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E2" w:rsidRPr="003B5380" w:rsidRDefault="00961EE2" w:rsidP="00796E2C">
      <w:pPr>
        <w:jc w:val="center"/>
        <w:rPr>
          <w:b/>
          <w:color w:val="262626" w:themeColor="text1" w:themeTint="D9"/>
        </w:rPr>
      </w:pPr>
    </w:p>
    <w:p w:rsidR="00FF0D34" w:rsidRPr="003B5380" w:rsidRDefault="00796E2C" w:rsidP="00796E2C">
      <w:pPr>
        <w:jc w:val="center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OBRAZLOŽENJE  IZMJENA I DOPUNA FINANCIJSKOG PLANA </w:t>
      </w:r>
    </w:p>
    <w:p w:rsidR="00796E2C" w:rsidRPr="003B5380" w:rsidRDefault="00796E2C" w:rsidP="00796E2C">
      <w:pPr>
        <w:jc w:val="center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HRVATSKOG ZAVODA ZA ZDRAVSTVENO OSIGURANJE </w:t>
      </w:r>
      <w:r w:rsidR="00EC56EA" w:rsidRPr="003B5380">
        <w:rPr>
          <w:b/>
          <w:color w:val="262626" w:themeColor="text1" w:themeTint="D9"/>
        </w:rPr>
        <w:t xml:space="preserve"> ZA 20</w:t>
      </w:r>
      <w:r w:rsidR="0071321B" w:rsidRPr="003B5380">
        <w:rPr>
          <w:b/>
          <w:color w:val="262626" w:themeColor="text1" w:themeTint="D9"/>
        </w:rPr>
        <w:t>22</w:t>
      </w:r>
      <w:r w:rsidRPr="003B5380">
        <w:rPr>
          <w:b/>
          <w:color w:val="262626" w:themeColor="text1" w:themeTint="D9"/>
        </w:rPr>
        <w:t>.GODINU</w:t>
      </w:r>
    </w:p>
    <w:p w:rsidR="00796E2C" w:rsidRPr="003B5380" w:rsidRDefault="00796E2C" w:rsidP="00796E2C">
      <w:pPr>
        <w:rPr>
          <w:b/>
          <w:color w:val="262626" w:themeColor="text1" w:themeTint="D9"/>
        </w:rPr>
      </w:pPr>
    </w:p>
    <w:p w:rsidR="00B646B3" w:rsidRPr="003B5380" w:rsidRDefault="00796E2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 </w:t>
      </w:r>
      <w:r w:rsidR="00EC56EA" w:rsidRPr="003B5380">
        <w:rPr>
          <w:color w:val="262626" w:themeColor="text1" w:themeTint="D9"/>
        </w:rPr>
        <w:t>Financijski</w:t>
      </w:r>
      <w:r w:rsidR="0085325A" w:rsidRPr="003B5380">
        <w:rPr>
          <w:color w:val="262626" w:themeColor="text1" w:themeTint="D9"/>
        </w:rPr>
        <w:t>m</w:t>
      </w:r>
      <w:r w:rsidR="00EC56EA" w:rsidRPr="003B5380">
        <w:rPr>
          <w:color w:val="262626" w:themeColor="text1" w:themeTint="D9"/>
        </w:rPr>
        <w:t xml:space="preserve"> plan</w:t>
      </w:r>
      <w:r w:rsidR="0085325A" w:rsidRPr="003B5380">
        <w:rPr>
          <w:color w:val="262626" w:themeColor="text1" w:themeTint="D9"/>
        </w:rPr>
        <w:t>om</w:t>
      </w:r>
      <w:r w:rsidR="00EC56EA" w:rsidRPr="003B5380">
        <w:rPr>
          <w:color w:val="262626" w:themeColor="text1" w:themeTint="D9"/>
        </w:rPr>
        <w:t xml:space="preserve"> HZZO-a za 20</w:t>
      </w:r>
      <w:r w:rsidR="0071321B" w:rsidRPr="003B5380">
        <w:rPr>
          <w:color w:val="262626" w:themeColor="text1" w:themeTint="D9"/>
        </w:rPr>
        <w:t>22</w:t>
      </w:r>
      <w:r w:rsidR="00E93A0A" w:rsidRPr="003B5380">
        <w:rPr>
          <w:color w:val="262626" w:themeColor="text1" w:themeTint="D9"/>
        </w:rPr>
        <w:t>.</w:t>
      </w:r>
      <w:r w:rsidR="003E7B4D">
        <w:rPr>
          <w:color w:val="262626" w:themeColor="text1" w:themeTint="D9"/>
        </w:rPr>
        <w:t xml:space="preserve"> </w:t>
      </w:r>
      <w:r w:rsidRPr="003B5380">
        <w:rPr>
          <w:color w:val="262626" w:themeColor="text1" w:themeTint="D9"/>
        </w:rPr>
        <w:t>godinu</w:t>
      </w:r>
      <w:r w:rsidR="0085325A" w:rsidRPr="003B5380">
        <w:rPr>
          <w:color w:val="262626" w:themeColor="text1" w:themeTint="D9"/>
        </w:rPr>
        <w:t xml:space="preserve"> </w:t>
      </w:r>
      <w:r w:rsidRPr="003B5380">
        <w:rPr>
          <w:color w:val="262626" w:themeColor="text1" w:themeTint="D9"/>
        </w:rPr>
        <w:t>objavljen</w:t>
      </w:r>
      <w:r w:rsidR="00427C4D" w:rsidRPr="003B5380">
        <w:rPr>
          <w:color w:val="262626" w:themeColor="text1" w:themeTint="D9"/>
        </w:rPr>
        <w:t>im</w:t>
      </w:r>
      <w:r w:rsidRPr="003B5380">
        <w:rPr>
          <w:color w:val="262626" w:themeColor="text1" w:themeTint="D9"/>
        </w:rPr>
        <w:t xml:space="preserve"> u Narodnim novinama broj </w:t>
      </w:r>
      <w:r w:rsidR="0071321B" w:rsidRPr="003B5380">
        <w:rPr>
          <w:color w:val="262626" w:themeColor="text1" w:themeTint="D9"/>
        </w:rPr>
        <w:t>140/2021</w:t>
      </w:r>
      <w:r w:rsidR="009F77A3" w:rsidRPr="003B5380">
        <w:rPr>
          <w:color w:val="262626" w:themeColor="text1" w:themeTint="D9"/>
        </w:rPr>
        <w:t>.</w:t>
      </w:r>
      <w:r w:rsidR="0085325A" w:rsidRPr="003B5380">
        <w:rPr>
          <w:color w:val="262626" w:themeColor="text1" w:themeTint="D9"/>
        </w:rPr>
        <w:t>,</w:t>
      </w:r>
      <w:r w:rsidRPr="003B5380">
        <w:rPr>
          <w:color w:val="262626" w:themeColor="text1" w:themeTint="D9"/>
        </w:rPr>
        <w:t xml:space="preserve"> </w:t>
      </w:r>
      <w:r w:rsidR="009F77A3" w:rsidRPr="003B5380">
        <w:rPr>
          <w:color w:val="262626" w:themeColor="text1" w:themeTint="D9"/>
        </w:rPr>
        <w:t xml:space="preserve">ukupni </w:t>
      </w:r>
      <w:r w:rsidRPr="003B5380">
        <w:rPr>
          <w:color w:val="262626" w:themeColor="text1" w:themeTint="D9"/>
        </w:rPr>
        <w:t xml:space="preserve">prihodi </w:t>
      </w:r>
      <w:r w:rsidR="009F77A3" w:rsidRPr="003B5380">
        <w:rPr>
          <w:color w:val="262626" w:themeColor="text1" w:themeTint="D9"/>
        </w:rPr>
        <w:t xml:space="preserve">planirani su u iznosu od </w:t>
      </w:r>
      <w:r w:rsidR="0071321B" w:rsidRPr="003B5380">
        <w:rPr>
          <w:color w:val="262626" w:themeColor="text1" w:themeTint="D9"/>
        </w:rPr>
        <w:t>30.107.702.000</w:t>
      </w:r>
      <w:r w:rsidR="009F77A3" w:rsidRPr="003B5380">
        <w:rPr>
          <w:color w:val="262626" w:themeColor="text1" w:themeTint="D9"/>
        </w:rPr>
        <w:t xml:space="preserve"> kn, ukupni rashodi u iznosu od </w:t>
      </w:r>
      <w:r w:rsidR="0071321B" w:rsidRPr="003B5380">
        <w:rPr>
          <w:color w:val="262626" w:themeColor="text1" w:themeTint="D9"/>
        </w:rPr>
        <w:t>29.757.702.000</w:t>
      </w:r>
      <w:r w:rsidR="009F77A3" w:rsidRPr="003B5380">
        <w:rPr>
          <w:color w:val="262626" w:themeColor="text1" w:themeTint="D9"/>
        </w:rPr>
        <w:t xml:space="preserve"> kn</w:t>
      </w:r>
      <w:r w:rsidR="00152E05" w:rsidRPr="003B5380">
        <w:rPr>
          <w:color w:val="262626" w:themeColor="text1" w:themeTint="D9"/>
        </w:rPr>
        <w:t>, a</w:t>
      </w:r>
      <w:r w:rsidR="009F77A3" w:rsidRPr="003B5380">
        <w:rPr>
          <w:color w:val="262626" w:themeColor="text1" w:themeTint="D9"/>
        </w:rPr>
        <w:t xml:space="preserve"> </w:t>
      </w:r>
      <w:r w:rsidR="00152E05" w:rsidRPr="003B5380">
        <w:rPr>
          <w:color w:val="262626" w:themeColor="text1" w:themeTint="D9"/>
        </w:rPr>
        <w:t>planiran</w:t>
      </w:r>
      <w:r w:rsidR="00A74101" w:rsidRPr="003B5380">
        <w:rPr>
          <w:color w:val="262626" w:themeColor="text1" w:themeTint="D9"/>
        </w:rPr>
        <w:t>i</w:t>
      </w:r>
      <w:r w:rsidR="00152E05" w:rsidRPr="003B5380">
        <w:rPr>
          <w:color w:val="262626" w:themeColor="text1" w:themeTint="D9"/>
        </w:rPr>
        <w:t xml:space="preserve"> </w:t>
      </w:r>
      <w:r w:rsidR="009F77A3" w:rsidRPr="003B5380">
        <w:rPr>
          <w:color w:val="262626" w:themeColor="text1" w:themeTint="D9"/>
        </w:rPr>
        <w:t xml:space="preserve">višak prihoda </w:t>
      </w:r>
      <w:r w:rsidR="00E1024D" w:rsidRPr="003B5380">
        <w:rPr>
          <w:color w:val="262626" w:themeColor="text1" w:themeTint="D9"/>
        </w:rPr>
        <w:t xml:space="preserve">od </w:t>
      </w:r>
      <w:r w:rsidR="0071321B" w:rsidRPr="003B5380">
        <w:rPr>
          <w:color w:val="262626" w:themeColor="text1" w:themeTint="D9"/>
        </w:rPr>
        <w:t>350.000.000</w:t>
      </w:r>
      <w:r w:rsidR="00E1024D" w:rsidRPr="003B5380">
        <w:rPr>
          <w:color w:val="262626" w:themeColor="text1" w:themeTint="D9"/>
        </w:rPr>
        <w:t xml:space="preserve"> kn predviđen </w:t>
      </w:r>
      <w:r w:rsidR="00F53BEA" w:rsidRPr="003B5380">
        <w:rPr>
          <w:color w:val="262626" w:themeColor="text1" w:themeTint="D9"/>
        </w:rPr>
        <w:t xml:space="preserve">je </w:t>
      </w:r>
      <w:r w:rsidR="00E1024D" w:rsidRPr="003B5380">
        <w:rPr>
          <w:color w:val="262626" w:themeColor="text1" w:themeTint="D9"/>
        </w:rPr>
        <w:t>za otplatu preostalog dijela beskamatnog zajma dobivenog u 2020.</w:t>
      </w:r>
      <w:r w:rsidR="003E7B4D">
        <w:rPr>
          <w:color w:val="262626" w:themeColor="text1" w:themeTint="D9"/>
        </w:rPr>
        <w:t xml:space="preserve"> </w:t>
      </w:r>
      <w:r w:rsidR="00E1024D" w:rsidRPr="003B5380">
        <w:rPr>
          <w:color w:val="262626" w:themeColor="text1" w:themeTint="D9"/>
        </w:rPr>
        <w:t xml:space="preserve">godini od Ministarstva financija u cilju prevladavanja neredovitog priliva prihoda od doprinosa izazvanog poremećajima u gospodarstvu zbog </w:t>
      </w:r>
      <w:proofErr w:type="spellStart"/>
      <w:r w:rsidR="00E1024D" w:rsidRPr="003B5380">
        <w:rPr>
          <w:color w:val="262626" w:themeColor="text1" w:themeTint="D9"/>
        </w:rPr>
        <w:t>pandemije</w:t>
      </w:r>
      <w:proofErr w:type="spellEnd"/>
      <w:r w:rsidR="00E1024D" w:rsidRPr="003B5380">
        <w:rPr>
          <w:color w:val="262626" w:themeColor="text1" w:themeTint="D9"/>
        </w:rPr>
        <w:t xml:space="preserve"> bolesti </w:t>
      </w:r>
      <w:r w:rsidR="009A1C87" w:rsidRPr="003B5380">
        <w:rPr>
          <w:color w:val="262626" w:themeColor="text1" w:themeTint="D9"/>
        </w:rPr>
        <w:t>C</w:t>
      </w:r>
      <w:r w:rsidR="00E1024D" w:rsidRPr="003B5380">
        <w:rPr>
          <w:color w:val="262626" w:themeColor="text1" w:themeTint="D9"/>
        </w:rPr>
        <w:t>OVID-19.</w:t>
      </w:r>
      <w:r w:rsidR="005168CA" w:rsidRPr="003B5380">
        <w:rPr>
          <w:color w:val="262626" w:themeColor="text1" w:themeTint="D9"/>
        </w:rPr>
        <w:t xml:space="preserve"> </w:t>
      </w:r>
    </w:p>
    <w:p w:rsidR="00D23850" w:rsidRPr="003B5380" w:rsidRDefault="00B646B3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S obzirom na to da je </w:t>
      </w:r>
      <w:r w:rsidR="00421674" w:rsidRPr="003B5380">
        <w:rPr>
          <w:color w:val="262626" w:themeColor="text1" w:themeTint="D9"/>
        </w:rPr>
        <w:t>u prva četiri m</w:t>
      </w:r>
      <w:r w:rsidR="0071321B" w:rsidRPr="003B5380">
        <w:rPr>
          <w:color w:val="262626" w:themeColor="text1" w:themeTint="D9"/>
        </w:rPr>
        <w:t>jeseca 2022</w:t>
      </w:r>
      <w:r w:rsidR="00421674" w:rsidRPr="003B5380">
        <w:rPr>
          <w:color w:val="262626" w:themeColor="text1" w:themeTint="D9"/>
        </w:rPr>
        <w:t>.</w:t>
      </w:r>
      <w:r w:rsidR="009A1C87" w:rsidRPr="003B5380">
        <w:rPr>
          <w:color w:val="262626" w:themeColor="text1" w:themeTint="D9"/>
        </w:rPr>
        <w:t xml:space="preserve"> </w:t>
      </w:r>
      <w:r w:rsidR="0071321B" w:rsidRPr="003B5380">
        <w:rPr>
          <w:color w:val="262626" w:themeColor="text1" w:themeTint="D9"/>
        </w:rPr>
        <w:t xml:space="preserve">došlo do iznadprosječnog ostvarenja prihoda od </w:t>
      </w:r>
      <w:r w:rsidR="00082623" w:rsidRPr="003B5380">
        <w:rPr>
          <w:color w:val="262626" w:themeColor="text1" w:themeTint="D9"/>
        </w:rPr>
        <w:t>doprinosa</w:t>
      </w:r>
      <w:r w:rsidR="0071321B" w:rsidRPr="003B5380">
        <w:rPr>
          <w:color w:val="262626" w:themeColor="text1" w:themeTint="D9"/>
        </w:rPr>
        <w:t xml:space="preserve">, </w:t>
      </w:r>
      <w:r w:rsidR="00167DC8">
        <w:rPr>
          <w:color w:val="262626" w:themeColor="text1" w:themeTint="D9"/>
        </w:rPr>
        <w:t xml:space="preserve">zbog </w:t>
      </w:r>
      <w:r w:rsidR="00EB5415">
        <w:rPr>
          <w:color w:val="262626" w:themeColor="text1" w:themeTint="D9"/>
        </w:rPr>
        <w:t>nadolazeće turističke sezone</w:t>
      </w:r>
      <w:r w:rsidR="00D23850" w:rsidRPr="003B5380">
        <w:rPr>
          <w:color w:val="262626" w:themeColor="text1" w:themeTint="D9"/>
        </w:rPr>
        <w:t xml:space="preserve"> i</w:t>
      </w:r>
      <w:r w:rsidR="00877B31">
        <w:rPr>
          <w:color w:val="262626" w:themeColor="text1" w:themeTint="D9"/>
        </w:rPr>
        <w:t xml:space="preserve"> većeg</w:t>
      </w:r>
      <w:r w:rsidRPr="003B5380">
        <w:rPr>
          <w:color w:val="262626" w:themeColor="text1" w:themeTint="D9"/>
        </w:rPr>
        <w:t xml:space="preserve"> broj</w:t>
      </w:r>
      <w:r w:rsidR="00973ED0">
        <w:rPr>
          <w:color w:val="262626" w:themeColor="text1" w:themeTint="D9"/>
        </w:rPr>
        <w:t>a</w:t>
      </w:r>
      <w:r w:rsidRPr="003B5380">
        <w:rPr>
          <w:color w:val="262626" w:themeColor="text1" w:themeTint="D9"/>
        </w:rPr>
        <w:t xml:space="preserve"> zaposlenih te </w:t>
      </w:r>
      <w:r w:rsidR="003B5380">
        <w:rPr>
          <w:color w:val="262626" w:themeColor="text1" w:themeTint="D9"/>
        </w:rPr>
        <w:t>povećanja</w:t>
      </w:r>
      <w:r w:rsidRPr="003B5380">
        <w:rPr>
          <w:color w:val="262626" w:themeColor="text1" w:themeTint="D9"/>
        </w:rPr>
        <w:t xml:space="preserve"> plaća</w:t>
      </w:r>
      <w:r w:rsidR="003B5380">
        <w:rPr>
          <w:color w:val="262626" w:themeColor="text1" w:themeTint="D9"/>
        </w:rPr>
        <w:t>,</w:t>
      </w:r>
      <w:r w:rsidRPr="003B5380">
        <w:rPr>
          <w:color w:val="262626" w:themeColor="text1" w:themeTint="D9"/>
        </w:rPr>
        <w:t xml:space="preserve"> </w:t>
      </w:r>
      <w:r w:rsidR="00D23850" w:rsidRPr="003B5380">
        <w:rPr>
          <w:color w:val="262626" w:themeColor="text1" w:themeTint="D9"/>
        </w:rPr>
        <w:t xml:space="preserve">procjenjujemo veće prihode </w:t>
      </w:r>
      <w:r w:rsidR="003B5380">
        <w:rPr>
          <w:color w:val="262626" w:themeColor="text1" w:themeTint="D9"/>
        </w:rPr>
        <w:t xml:space="preserve">od doprinosa </w:t>
      </w:r>
      <w:r w:rsidR="00D23850" w:rsidRPr="003B5380">
        <w:rPr>
          <w:color w:val="262626" w:themeColor="text1" w:themeTint="D9"/>
        </w:rPr>
        <w:t xml:space="preserve">za 1.000.000.000 kn od planom predviđenih. Isto tako, </w:t>
      </w:r>
      <w:r w:rsidR="00322C45" w:rsidRPr="003B5380">
        <w:rPr>
          <w:color w:val="262626" w:themeColor="text1" w:themeTint="D9"/>
        </w:rPr>
        <w:t>zna</w:t>
      </w:r>
      <w:r w:rsidR="003D7C4E" w:rsidRPr="003B5380">
        <w:rPr>
          <w:color w:val="262626" w:themeColor="text1" w:themeTint="D9"/>
        </w:rPr>
        <w:t>tno</w:t>
      </w:r>
      <w:r w:rsidR="0071321B" w:rsidRPr="003B5380">
        <w:rPr>
          <w:color w:val="262626" w:themeColor="text1" w:themeTint="D9"/>
        </w:rPr>
        <w:t xml:space="preserve"> </w:t>
      </w:r>
      <w:r w:rsidR="00505E2A" w:rsidRPr="003B5380">
        <w:rPr>
          <w:color w:val="262626" w:themeColor="text1" w:themeTint="D9"/>
        </w:rPr>
        <w:t>veći broj</w:t>
      </w:r>
      <w:r w:rsidR="0071321B" w:rsidRPr="003B5380">
        <w:rPr>
          <w:color w:val="262626" w:themeColor="text1" w:themeTint="D9"/>
        </w:rPr>
        <w:t xml:space="preserve"> oboljelih </w:t>
      </w:r>
      <w:r w:rsidR="00505E2A" w:rsidRPr="003B5380">
        <w:rPr>
          <w:color w:val="262626" w:themeColor="text1" w:themeTint="D9"/>
        </w:rPr>
        <w:t>od bolesti COVID-19 tijekom siječnja i veljače prouzročilo</w:t>
      </w:r>
      <w:r w:rsidR="0071321B" w:rsidRPr="003B5380">
        <w:rPr>
          <w:color w:val="262626" w:themeColor="text1" w:themeTint="D9"/>
        </w:rPr>
        <w:t xml:space="preserve"> je </w:t>
      </w:r>
      <w:r w:rsidR="00EF6B0F" w:rsidRPr="003B5380">
        <w:rPr>
          <w:color w:val="262626" w:themeColor="text1" w:themeTint="D9"/>
        </w:rPr>
        <w:t>veće</w:t>
      </w:r>
      <w:r w:rsidR="0071321B" w:rsidRPr="003B5380">
        <w:rPr>
          <w:color w:val="262626" w:themeColor="text1" w:themeTint="D9"/>
        </w:rPr>
        <w:t xml:space="preserve"> troškove zdravstvene zaštite </w:t>
      </w:r>
      <w:r w:rsidR="0099751E" w:rsidRPr="003B5380">
        <w:rPr>
          <w:color w:val="262626" w:themeColor="text1" w:themeTint="D9"/>
        </w:rPr>
        <w:t xml:space="preserve">od </w:t>
      </w:r>
      <w:r w:rsidR="003B5380">
        <w:rPr>
          <w:color w:val="262626" w:themeColor="text1" w:themeTint="D9"/>
        </w:rPr>
        <w:t>planiranih sredstava</w:t>
      </w:r>
      <w:r w:rsidR="0099751E" w:rsidRPr="003B5380">
        <w:rPr>
          <w:color w:val="262626" w:themeColor="text1" w:themeTint="D9"/>
        </w:rPr>
        <w:t xml:space="preserve"> </w:t>
      </w:r>
      <w:r w:rsidR="00505E2A" w:rsidRPr="003B5380">
        <w:rPr>
          <w:color w:val="262626" w:themeColor="text1" w:themeTint="D9"/>
        </w:rPr>
        <w:t xml:space="preserve"> (kao što su </w:t>
      </w:r>
      <w:r w:rsidR="0071321B" w:rsidRPr="003B5380">
        <w:rPr>
          <w:color w:val="262626" w:themeColor="text1" w:themeTint="D9"/>
        </w:rPr>
        <w:t xml:space="preserve">troškovi </w:t>
      </w:r>
      <w:r w:rsidR="00505E2A" w:rsidRPr="003B5380">
        <w:rPr>
          <w:color w:val="262626" w:themeColor="text1" w:themeTint="D9"/>
        </w:rPr>
        <w:t>testiranja</w:t>
      </w:r>
      <w:r w:rsidR="0099751E" w:rsidRPr="003B5380">
        <w:rPr>
          <w:color w:val="262626" w:themeColor="text1" w:themeTint="D9"/>
        </w:rPr>
        <w:t xml:space="preserve"> i</w:t>
      </w:r>
      <w:r w:rsidR="00505E2A" w:rsidRPr="003B5380">
        <w:rPr>
          <w:color w:val="262626" w:themeColor="text1" w:themeTint="D9"/>
        </w:rPr>
        <w:t xml:space="preserve"> liječenja</w:t>
      </w:r>
      <w:r w:rsidR="00F92FC0" w:rsidRPr="003B5380">
        <w:rPr>
          <w:color w:val="262626" w:themeColor="text1" w:themeTint="D9"/>
        </w:rPr>
        <w:t xml:space="preserve">, </w:t>
      </w:r>
      <w:r w:rsidR="0071321B" w:rsidRPr="003B5380">
        <w:rPr>
          <w:color w:val="262626" w:themeColor="text1" w:themeTint="D9"/>
        </w:rPr>
        <w:t>povećan</w:t>
      </w:r>
      <w:r w:rsidR="00505E2A" w:rsidRPr="003B5380">
        <w:rPr>
          <w:color w:val="262626" w:themeColor="text1" w:themeTint="D9"/>
        </w:rPr>
        <w:t>je troškova</w:t>
      </w:r>
      <w:r w:rsidR="0071321B" w:rsidRPr="003B5380">
        <w:rPr>
          <w:color w:val="262626" w:themeColor="text1" w:themeTint="D9"/>
        </w:rPr>
        <w:t xml:space="preserve"> naknada zbog </w:t>
      </w:r>
      <w:r w:rsidR="0099751E" w:rsidRPr="003B5380">
        <w:rPr>
          <w:color w:val="262626" w:themeColor="text1" w:themeTint="D9"/>
        </w:rPr>
        <w:t>izostanaka s posla</w:t>
      </w:r>
      <w:r w:rsidR="00505E2A" w:rsidRPr="003B5380">
        <w:rPr>
          <w:color w:val="262626" w:themeColor="text1" w:themeTint="D9"/>
        </w:rPr>
        <w:t>)</w:t>
      </w:r>
      <w:r w:rsidR="0099751E" w:rsidRPr="003B5380">
        <w:rPr>
          <w:color w:val="262626" w:themeColor="text1" w:themeTint="D9"/>
        </w:rPr>
        <w:t xml:space="preserve"> te posebice veliki troškovi za cjepiva protiv bolesti COVID-19,</w:t>
      </w:r>
      <w:r w:rsidR="0071321B" w:rsidRPr="003B5380">
        <w:rPr>
          <w:color w:val="262626" w:themeColor="text1" w:themeTint="D9"/>
        </w:rPr>
        <w:t xml:space="preserve"> </w:t>
      </w:r>
      <w:r w:rsidR="003B5380">
        <w:rPr>
          <w:color w:val="262626" w:themeColor="text1" w:themeTint="D9"/>
        </w:rPr>
        <w:t>što je</w:t>
      </w:r>
      <w:r w:rsidR="00152E05" w:rsidRPr="003B5380">
        <w:rPr>
          <w:color w:val="262626" w:themeColor="text1" w:themeTint="D9"/>
        </w:rPr>
        <w:t xml:space="preserve"> </w:t>
      </w:r>
      <w:r w:rsidR="00535595" w:rsidRPr="003B5380">
        <w:rPr>
          <w:color w:val="262626" w:themeColor="text1" w:themeTint="D9"/>
        </w:rPr>
        <w:t>dovelo</w:t>
      </w:r>
      <w:r w:rsidR="00E9659D" w:rsidRPr="003B5380">
        <w:rPr>
          <w:color w:val="262626" w:themeColor="text1" w:themeTint="D9"/>
        </w:rPr>
        <w:t xml:space="preserve"> do </w:t>
      </w:r>
      <w:r w:rsidR="0099751E" w:rsidRPr="003B5380">
        <w:rPr>
          <w:color w:val="262626" w:themeColor="text1" w:themeTint="D9"/>
        </w:rPr>
        <w:t>ponovnog</w:t>
      </w:r>
      <w:r w:rsidR="00535595" w:rsidRPr="003B5380">
        <w:rPr>
          <w:color w:val="262626" w:themeColor="text1" w:themeTint="D9"/>
        </w:rPr>
        <w:t xml:space="preserve"> </w:t>
      </w:r>
      <w:r w:rsidR="00E9659D" w:rsidRPr="003B5380">
        <w:rPr>
          <w:color w:val="262626" w:themeColor="text1" w:themeTint="D9"/>
        </w:rPr>
        <w:t>zaostajanja u plaćanju obveza HZZO-a za lijekove na recepte</w:t>
      </w:r>
      <w:r w:rsidR="0099751E" w:rsidRPr="003B5380">
        <w:rPr>
          <w:color w:val="262626" w:themeColor="text1" w:themeTint="D9"/>
        </w:rPr>
        <w:t xml:space="preserve">. </w:t>
      </w:r>
      <w:r w:rsidR="00286ADD" w:rsidRPr="003B5380">
        <w:rPr>
          <w:color w:val="262626" w:themeColor="text1" w:themeTint="D9"/>
        </w:rPr>
        <w:t xml:space="preserve">Potrebno je napomenuti </w:t>
      </w:r>
      <w:r w:rsidR="003B5380">
        <w:rPr>
          <w:color w:val="262626" w:themeColor="text1" w:themeTint="D9"/>
        </w:rPr>
        <w:t>i povećanje osnovice bruto plaća</w:t>
      </w:r>
      <w:r w:rsidR="00286ADD" w:rsidRPr="003B5380">
        <w:rPr>
          <w:color w:val="262626" w:themeColor="text1" w:themeTint="D9"/>
        </w:rPr>
        <w:t xml:space="preserve"> državnim i javnim službenicima od 01.</w:t>
      </w:r>
      <w:r w:rsidR="00973ED0">
        <w:rPr>
          <w:color w:val="262626" w:themeColor="text1" w:themeTint="D9"/>
        </w:rPr>
        <w:t xml:space="preserve"> </w:t>
      </w:r>
      <w:r w:rsidR="00877B31">
        <w:rPr>
          <w:color w:val="262626" w:themeColor="text1" w:themeTint="D9"/>
        </w:rPr>
        <w:t>svibnja</w:t>
      </w:r>
      <w:r w:rsidR="00973ED0">
        <w:rPr>
          <w:color w:val="262626" w:themeColor="text1" w:themeTint="D9"/>
        </w:rPr>
        <w:t xml:space="preserve"> </w:t>
      </w:r>
      <w:r w:rsidR="00286ADD" w:rsidRPr="003B5380">
        <w:rPr>
          <w:color w:val="262626" w:themeColor="text1" w:themeTint="D9"/>
        </w:rPr>
        <w:t xml:space="preserve">2022. što iziskuje dodatne troškove za zdravstvenu zaštitu. </w:t>
      </w:r>
      <w:r w:rsidR="0099751E" w:rsidRPr="003B5380">
        <w:rPr>
          <w:color w:val="262626" w:themeColor="text1" w:themeTint="D9"/>
        </w:rPr>
        <w:t xml:space="preserve">Zbog toga je Ministarstvo financija odobrilo dodatna nedostatna sredstva Ministarstvu zdravstva na </w:t>
      </w:r>
      <w:r w:rsidR="00AC30AF" w:rsidRPr="003B5380">
        <w:rPr>
          <w:color w:val="262626" w:themeColor="text1" w:themeTint="D9"/>
        </w:rPr>
        <w:t xml:space="preserve">aktivnosti </w:t>
      </w:r>
      <w:r w:rsidR="0099751E" w:rsidRPr="003B5380">
        <w:rPr>
          <w:color w:val="262626" w:themeColor="text1" w:themeTint="D9"/>
        </w:rPr>
        <w:t>A8000003 –</w:t>
      </w:r>
      <w:r w:rsidR="00505E2A" w:rsidRPr="003B5380">
        <w:rPr>
          <w:color w:val="262626" w:themeColor="text1" w:themeTint="D9"/>
        </w:rPr>
        <w:t xml:space="preserve"> T</w:t>
      </w:r>
      <w:r w:rsidR="0099751E" w:rsidRPr="003B5380">
        <w:rPr>
          <w:color w:val="262626" w:themeColor="text1" w:themeTint="D9"/>
        </w:rPr>
        <w:t xml:space="preserve">ransferi proračunskih sredstava HZZO-u u iznosu od 1.500.000.000 kn </w:t>
      </w:r>
      <w:r w:rsidR="00AC30AF" w:rsidRPr="003B5380">
        <w:rPr>
          <w:color w:val="262626" w:themeColor="text1" w:themeTint="D9"/>
        </w:rPr>
        <w:t>koja će biti doznačena</w:t>
      </w:r>
      <w:r w:rsidR="009D66F4" w:rsidRPr="003B5380">
        <w:rPr>
          <w:color w:val="262626" w:themeColor="text1" w:themeTint="D9"/>
        </w:rPr>
        <w:t xml:space="preserve"> HZZO-u</w:t>
      </w:r>
      <w:r w:rsidR="00D23850" w:rsidRPr="003B5380">
        <w:rPr>
          <w:color w:val="262626" w:themeColor="text1" w:themeTint="D9"/>
        </w:rPr>
        <w:t>.</w:t>
      </w:r>
      <w:r w:rsidR="009D66F4" w:rsidRPr="003B5380">
        <w:rPr>
          <w:color w:val="262626" w:themeColor="text1" w:themeTint="D9"/>
        </w:rPr>
        <w:t xml:space="preserve"> </w:t>
      </w:r>
    </w:p>
    <w:p w:rsidR="00AA69FA" w:rsidRPr="003B5380" w:rsidRDefault="00D23850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Z</w:t>
      </w:r>
      <w:r w:rsidR="00AC30AF" w:rsidRPr="003B5380">
        <w:rPr>
          <w:color w:val="262626" w:themeColor="text1" w:themeTint="D9"/>
        </w:rPr>
        <w:t xml:space="preserve">bog </w:t>
      </w:r>
      <w:r w:rsidRPr="003B5380">
        <w:rPr>
          <w:color w:val="262626" w:themeColor="text1" w:themeTint="D9"/>
        </w:rPr>
        <w:t xml:space="preserve">procjene ostvarenja većih prihoda od doprinosa i dodatnih sredstava iz proračuna, </w:t>
      </w:r>
      <w:r w:rsidR="00171DA7" w:rsidRPr="003B5380">
        <w:rPr>
          <w:color w:val="262626" w:themeColor="text1" w:themeTint="D9"/>
        </w:rPr>
        <w:t>potrebno</w:t>
      </w:r>
      <w:r w:rsidR="0099751E" w:rsidRPr="003B5380">
        <w:rPr>
          <w:color w:val="262626" w:themeColor="text1" w:themeTint="D9"/>
        </w:rPr>
        <w:t xml:space="preserve"> </w:t>
      </w:r>
      <w:r w:rsidR="006B0270">
        <w:rPr>
          <w:color w:val="262626" w:themeColor="text1" w:themeTint="D9"/>
        </w:rPr>
        <w:t>je</w:t>
      </w:r>
      <w:r w:rsidR="00286ADD" w:rsidRPr="003B5380">
        <w:rPr>
          <w:color w:val="262626" w:themeColor="text1" w:themeTint="D9"/>
        </w:rPr>
        <w:t xml:space="preserve"> napraviti I</w:t>
      </w:r>
      <w:r w:rsidRPr="003B5380">
        <w:rPr>
          <w:color w:val="262626" w:themeColor="text1" w:themeTint="D9"/>
        </w:rPr>
        <w:t>zmjene i dopune</w:t>
      </w:r>
      <w:r w:rsidR="00171DA7" w:rsidRPr="003B5380">
        <w:rPr>
          <w:color w:val="262626" w:themeColor="text1" w:themeTint="D9"/>
        </w:rPr>
        <w:t xml:space="preserve"> f</w:t>
      </w:r>
      <w:r w:rsidR="0099751E" w:rsidRPr="003B5380">
        <w:rPr>
          <w:color w:val="262626" w:themeColor="text1" w:themeTint="D9"/>
        </w:rPr>
        <w:t>inancijskog plana HZZO-a za 2022</w:t>
      </w:r>
      <w:r w:rsidR="00171DA7" w:rsidRPr="003B5380">
        <w:rPr>
          <w:color w:val="262626" w:themeColor="text1" w:themeTint="D9"/>
        </w:rPr>
        <w:t xml:space="preserve">. </w:t>
      </w:r>
      <w:r w:rsidRPr="003B5380">
        <w:rPr>
          <w:color w:val="262626" w:themeColor="text1" w:themeTint="D9"/>
        </w:rPr>
        <w:t xml:space="preserve">te pokriti povećane troškove zdravstvene zaštite </w:t>
      </w:r>
      <w:r w:rsidR="00D932E4" w:rsidRPr="003B5380">
        <w:rPr>
          <w:color w:val="262626" w:themeColor="text1" w:themeTint="D9"/>
        </w:rPr>
        <w:t xml:space="preserve">u cilju pravovremenog podmirivanja obveza prema ugovornim subjektima kao i </w:t>
      </w:r>
      <w:r w:rsidRPr="003B5380">
        <w:rPr>
          <w:color w:val="262626" w:themeColor="text1" w:themeTint="D9"/>
        </w:rPr>
        <w:t xml:space="preserve"> </w:t>
      </w:r>
      <w:r w:rsidR="00961EE2" w:rsidRPr="003B5380">
        <w:rPr>
          <w:color w:val="262626" w:themeColor="text1" w:themeTint="D9"/>
        </w:rPr>
        <w:t>isplate povećanih troškova naknada zbog privremene nesposobnosti za rad.</w:t>
      </w:r>
    </w:p>
    <w:p w:rsidR="00931E2B" w:rsidRPr="003B5380" w:rsidRDefault="00931E2B" w:rsidP="0062756B">
      <w:pPr>
        <w:spacing w:line="276" w:lineRule="auto"/>
        <w:jc w:val="both"/>
        <w:rPr>
          <w:color w:val="262626" w:themeColor="text1" w:themeTint="D9"/>
        </w:rPr>
      </w:pPr>
    </w:p>
    <w:p w:rsidR="00961EE2" w:rsidRPr="003B5380" w:rsidRDefault="00961EE2" w:rsidP="0062756B">
      <w:pPr>
        <w:spacing w:line="276" w:lineRule="auto"/>
        <w:jc w:val="both"/>
        <w:rPr>
          <w:color w:val="262626" w:themeColor="text1" w:themeTint="D9"/>
        </w:rPr>
      </w:pPr>
    </w:p>
    <w:p w:rsidR="00796E2C" w:rsidRPr="003B5380" w:rsidRDefault="00796E2C" w:rsidP="0062756B">
      <w:pPr>
        <w:spacing w:line="276" w:lineRule="auto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PRIHODI </w:t>
      </w:r>
      <w:bookmarkStart w:id="0" w:name="_GoBack"/>
      <w:bookmarkEnd w:id="0"/>
    </w:p>
    <w:p w:rsidR="00D932E4" w:rsidRPr="003B5380" w:rsidRDefault="00796E2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Sukladno </w:t>
      </w:r>
      <w:r w:rsidR="00120030" w:rsidRPr="003B5380">
        <w:rPr>
          <w:color w:val="262626" w:themeColor="text1" w:themeTint="D9"/>
        </w:rPr>
        <w:t xml:space="preserve">prethodno </w:t>
      </w:r>
      <w:r w:rsidRPr="003B5380">
        <w:rPr>
          <w:color w:val="262626" w:themeColor="text1" w:themeTint="D9"/>
        </w:rPr>
        <w:t>navedenom,</w:t>
      </w:r>
      <w:r w:rsidR="003B2D1F" w:rsidRPr="003B5380">
        <w:rPr>
          <w:color w:val="262626" w:themeColor="text1" w:themeTint="D9"/>
        </w:rPr>
        <w:t xml:space="preserve"> </w:t>
      </w:r>
      <w:r w:rsidR="00C773CE" w:rsidRPr="003B5380">
        <w:rPr>
          <w:color w:val="262626" w:themeColor="text1" w:themeTint="D9"/>
        </w:rPr>
        <w:t>u okviru ukupnih prihoda</w:t>
      </w:r>
      <w:r w:rsidR="00D932E4" w:rsidRPr="003B5380">
        <w:rPr>
          <w:color w:val="262626" w:themeColor="text1" w:themeTint="D9"/>
        </w:rPr>
        <w:t>,</w:t>
      </w:r>
      <w:r w:rsidR="0081218D" w:rsidRPr="003B5380">
        <w:rPr>
          <w:color w:val="262626" w:themeColor="text1" w:themeTint="D9"/>
        </w:rPr>
        <w:t xml:space="preserve"> na poziciji 6211 Doprinosi za obvezno zdravstveno osiguranje predviđeno je povećanje od 1.000.000.000 kn te je sada planirani iznos 25.411.400.000 kn.</w:t>
      </w:r>
      <w:r w:rsidR="002C6AAB" w:rsidRPr="003B5380">
        <w:rPr>
          <w:color w:val="262626" w:themeColor="text1" w:themeTint="D9"/>
        </w:rPr>
        <w:t xml:space="preserve"> </w:t>
      </w:r>
      <w:r w:rsidR="0081218D" w:rsidRPr="003B5380">
        <w:rPr>
          <w:color w:val="262626" w:themeColor="text1" w:themeTint="D9"/>
        </w:rPr>
        <w:t>N</w:t>
      </w:r>
      <w:r w:rsidR="009739FD" w:rsidRPr="003B5380">
        <w:rPr>
          <w:color w:val="262626" w:themeColor="text1" w:themeTint="D9"/>
        </w:rPr>
        <w:t>a poziciji 63311 Tekuće pomoći iz državnog proračuna</w:t>
      </w:r>
      <w:r w:rsidR="00961EE2" w:rsidRPr="003B5380">
        <w:rPr>
          <w:color w:val="262626" w:themeColor="text1" w:themeTint="D9"/>
        </w:rPr>
        <w:t>,</w:t>
      </w:r>
      <w:r w:rsidR="00472EC7" w:rsidRPr="003B5380">
        <w:rPr>
          <w:color w:val="262626" w:themeColor="text1" w:themeTint="D9"/>
        </w:rPr>
        <w:t xml:space="preserve"> </w:t>
      </w:r>
      <w:r w:rsidR="00786726" w:rsidRPr="003B5380">
        <w:rPr>
          <w:color w:val="262626" w:themeColor="text1" w:themeTint="D9"/>
        </w:rPr>
        <w:t xml:space="preserve">prethodno planirana sredstva </w:t>
      </w:r>
      <w:r w:rsidR="00387A8A" w:rsidRPr="003B5380">
        <w:rPr>
          <w:color w:val="262626" w:themeColor="text1" w:themeTint="D9"/>
        </w:rPr>
        <w:t>povećana</w:t>
      </w:r>
      <w:r w:rsidR="009739FD" w:rsidRPr="003B5380">
        <w:rPr>
          <w:color w:val="262626" w:themeColor="text1" w:themeTint="D9"/>
        </w:rPr>
        <w:t xml:space="preserve"> </w:t>
      </w:r>
      <w:r w:rsidR="00863091">
        <w:rPr>
          <w:color w:val="262626" w:themeColor="text1" w:themeTint="D9"/>
        </w:rPr>
        <w:t>su</w:t>
      </w:r>
      <w:r w:rsidR="004E4C0E" w:rsidRPr="003B5380">
        <w:rPr>
          <w:color w:val="262626" w:themeColor="text1" w:themeTint="D9"/>
        </w:rPr>
        <w:t xml:space="preserve"> </w:t>
      </w:r>
      <w:r w:rsidR="009D66F4" w:rsidRPr="003B5380">
        <w:rPr>
          <w:color w:val="262626" w:themeColor="text1" w:themeTint="D9"/>
        </w:rPr>
        <w:t>1.500.000.000</w:t>
      </w:r>
      <w:r w:rsidR="00786726" w:rsidRPr="003B5380">
        <w:rPr>
          <w:color w:val="262626" w:themeColor="text1" w:themeTint="D9"/>
        </w:rPr>
        <w:t xml:space="preserve"> kn i sad</w:t>
      </w:r>
      <w:r w:rsidR="004E4C0E" w:rsidRPr="003B5380">
        <w:rPr>
          <w:color w:val="262626" w:themeColor="text1" w:themeTint="D9"/>
        </w:rPr>
        <w:t>a</w:t>
      </w:r>
      <w:r w:rsidR="00786726" w:rsidRPr="003B5380">
        <w:rPr>
          <w:color w:val="262626" w:themeColor="text1" w:themeTint="D9"/>
        </w:rPr>
        <w:t xml:space="preserve"> iznose</w:t>
      </w:r>
      <w:r w:rsidR="009739FD" w:rsidRPr="003B5380">
        <w:rPr>
          <w:color w:val="262626" w:themeColor="text1" w:themeTint="D9"/>
        </w:rPr>
        <w:t xml:space="preserve"> </w:t>
      </w:r>
      <w:r w:rsidR="009D66F4" w:rsidRPr="003B5380">
        <w:rPr>
          <w:color w:val="262626" w:themeColor="text1" w:themeTint="D9"/>
        </w:rPr>
        <w:t>4.490.000.000</w:t>
      </w:r>
      <w:r w:rsidR="009739FD" w:rsidRPr="003B5380">
        <w:rPr>
          <w:color w:val="262626" w:themeColor="text1" w:themeTint="D9"/>
        </w:rPr>
        <w:t xml:space="preserve"> kn.</w:t>
      </w:r>
      <w:r w:rsidR="0062756B" w:rsidRPr="003B5380">
        <w:rPr>
          <w:color w:val="262626" w:themeColor="text1" w:themeTint="D9"/>
        </w:rPr>
        <w:t xml:space="preserve"> </w:t>
      </w:r>
      <w:r w:rsidR="0081218D" w:rsidRPr="003B5380">
        <w:rPr>
          <w:color w:val="262626" w:themeColor="text1" w:themeTint="D9"/>
        </w:rPr>
        <w:t>Povećanjem prihoda na ovim pozicijama, ukupni iznos povećanja prihoda od 2.500.000.000 kn bit će raspoređen</w:t>
      </w:r>
      <w:r w:rsidR="00273A58" w:rsidRPr="003B5380">
        <w:rPr>
          <w:color w:val="262626" w:themeColor="text1" w:themeTint="D9"/>
        </w:rPr>
        <w:t xml:space="preserve"> </w:t>
      </w:r>
      <w:r w:rsidR="00D932E4" w:rsidRPr="003B5380">
        <w:rPr>
          <w:color w:val="262626" w:themeColor="text1" w:themeTint="D9"/>
        </w:rPr>
        <w:t>na aktivnostima koje pokrivaju zdravstvenu zaštitu i naknade zbog povećanih troškova zdravstvene zaštite i  naknada te povećanja osnovice plaća zaposlenic</w:t>
      </w:r>
      <w:r w:rsidR="00863091">
        <w:rPr>
          <w:color w:val="262626" w:themeColor="text1" w:themeTint="D9"/>
        </w:rPr>
        <w:t>ima u zdravstvenim ustanovama</w:t>
      </w:r>
      <w:r w:rsidR="00877B31">
        <w:rPr>
          <w:color w:val="262626" w:themeColor="text1" w:themeTint="D9"/>
        </w:rPr>
        <w:t xml:space="preserve"> 4% od 01.svibnja </w:t>
      </w:r>
      <w:r w:rsidR="00D932E4" w:rsidRPr="003B5380">
        <w:rPr>
          <w:color w:val="262626" w:themeColor="text1" w:themeTint="D9"/>
        </w:rPr>
        <w:t>2022.</w:t>
      </w:r>
    </w:p>
    <w:p w:rsidR="00796E2C" w:rsidRPr="003B5380" w:rsidRDefault="00FE34C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Temeljem </w:t>
      </w:r>
      <w:r w:rsidR="009717E6" w:rsidRPr="003B5380">
        <w:rPr>
          <w:color w:val="262626" w:themeColor="text1" w:themeTint="D9"/>
        </w:rPr>
        <w:t>povećanja</w:t>
      </w:r>
      <w:r w:rsidRPr="003B5380">
        <w:rPr>
          <w:color w:val="262626" w:themeColor="text1" w:themeTint="D9"/>
        </w:rPr>
        <w:t xml:space="preserve"> prihoda od </w:t>
      </w:r>
      <w:r w:rsidR="00D932E4" w:rsidRPr="003B5380">
        <w:rPr>
          <w:color w:val="262626" w:themeColor="text1" w:themeTint="D9"/>
        </w:rPr>
        <w:t xml:space="preserve">doprinosa i prihoda od </w:t>
      </w:r>
      <w:r w:rsidR="009717E6" w:rsidRPr="003B5380">
        <w:rPr>
          <w:color w:val="262626" w:themeColor="text1" w:themeTint="D9"/>
        </w:rPr>
        <w:t>proračuna</w:t>
      </w:r>
      <w:r w:rsidRPr="003B5380">
        <w:rPr>
          <w:color w:val="262626" w:themeColor="text1" w:themeTint="D9"/>
        </w:rPr>
        <w:t xml:space="preserve">, ukupni prihodi </w:t>
      </w:r>
      <w:r w:rsidR="0050336A" w:rsidRPr="003B5380">
        <w:rPr>
          <w:color w:val="262626" w:themeColor="text1" w:themeTint="D9"/>
        </w:rPr>
        <w:t>povećan</w:t>
      </w:r>
      <w:r w:rsidRPr="003B5380">
        <w:rPr>
          <w:color w:val="262626" w:themeColor="text1" w:themeTint="D9"/>
        </w:rPr>
        <w:t xml:space="preserve">i su u odnosu </w:t>
      </w:r>
      <w:r w:rsidR="009D66F4" w:rsidRPr="003B5380">
        <w:rPr>
          <w:color w:val="262626" w:themeColor="text1" w:themeTint="D9"/>
        </w:rPr>
        <w:t xml:space="preserve"> na izvorni plan </w:t>
      </w:r>
      <w:r w:rsidR="00286ADD" w:rsidRPr="003B5380">
        <w:rPr>
          <w:color w:val="262626" w:themeColor="text1" w:themeTint="D9"/>
        </w:rPr>
        <w:t>8,30</w:t>
      </w:r>
      <w:r w:rsidR="009D66F4" w:rsidRPr="003B5380">
        <w:rPr>
          <w:color w:val="262626" w:themeColor="text1" w:themeTint="D9"/>
        </w:rPr>
        <w:t xml:space="preserve"> </w:t>
      </w:r>
      <w:r w:rsidR="00796E2C" w:rsidRPr="003B5380">
        <w:rPr>
          <w:color w:val="262626" w:themeColor="text1" w:themeTint="D9"/>
        </w:rPr>
        <w:t xml:space="preserve">% i iznose </w:t>
      </w:r>
      <w:r w:rsidR="00286ADD" w:rsidRPr="003B5380">
        <w:rPr>
          <w:color w:val="262626" w:themeColor="text1" w:themeTint="D9"/>
        </w:rPr>
        <w:t>32</w:t>
      </w:r>
      <w:r w:rsidR="002A7137" w:rsidRPr="003B5380">
        <w:rPr>
          <w:color w:val="262626" w:themeColor="text1" w:themeTint="D9"/>
        </w:rPr>
        <w:t>.607.702.000</w:t>
      </w:r>
      <w:r w:rsidR="00796E2C" w:rsidRPr="003B5380">
        <w:rPr>
          <w:color w:val="262626" w:themeColor="text1" w:themeTint="D9"/>
        </w:rPr>
        <w:t xml:space="preserve"> kn. </w:t>
      </w:r>
    </w:p>
    <w:p w:rsidR="00961EE2" w:rsidRPr="003B5380" w:rsidRDefault="00961EE2" w:rsidP="0062756B">
      <w:pPr>
        <w:spacing w:line="276" w:lineRule="auto"/>
        <w:jc w:val="both"/>
        <w:rPr>
          <w:color w:val="262626" w:themeColor="text1" w:themeTint="D9"/>
        </w:rPr>
      </w:pPr>
    </w:p>
    <w:p w:rsidR="00961EE2" w:rsidRPr="003B5380" w:rsidRDefault="00961EE2" w:rsidP="0062756B">
      <w:pPr>
        <w:spacing w:line="276" w:lineRule="auto"/>
        <w:jc w:val="both"/>
        <w:rPr>
          <w:color w:val="262626" w:themeColor="text1" w:themeTint="D9"/>
        </w:rPr>
      </w:pPr>
    </w:p>
    <w:p w:rsidR="00796E2C" w:rsidRPr="003B5380" w:rsidRDefault="00796E2C" w:rsidP="0062756B">
      <w:pPr>
        <w:spacing w:line="276" w:lineRule="auto"/>
        <w:jc w:val="both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lastRenderedPageBreak/>
        <w:t xml:space="preserve">RASHODI </w:t>
      </w:r>
    </w:p>
    <w:p w:rsidR="000320C1" w:rsidRPr="003B5380" w:rsidRDefault="00923A99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Ukupan iznos p</w:t>
      </w:r>
      <w:r w:rsidR="00746DF9" w:rsidRPr="003B5380">
        <w:rPr>
          <w:color w:val="262626" w:themeColor="text1" w:themeTint="D9"/>
        </w:rPr>
        <w:t>oveć</w:t>
      </w:r>
      <w:r w:rsidRPr="003B5380">
        <w:rPr>
          <w:color w:val="262626" w:themeColor="text1" w:themeTint="D9"/>
        </w:rPr>
        <w:t>anih prihoda</w:t>
      </w:r>
      <w:r w:rsidR="00746DF9" w:rsidRPr="003B5380">
        <w:rPr>
          <w:color w:val="262626" w:themeColor="text1" w:themeTint="D9"/>
        </w:rPr>
        <w:t xml:space="preserve"> </w:t>
      </w:r>
      <w:r w:rsidR="000320C1" w:rsidRPr="003B5380">
        <w:rPr>
          <w:color w:val="262626" w:themeColor="text1" w:themeTint="D9"/>
        </w:rPr>
        <w:t>raspoređen</w:t>
      </w:r>
      <w:r w:rsidRPr="003B5380">
        <w:rPr>
          <w:color w:val="262626" w:themeColor="text1" w:themeTint="D9"/>
        </w:rPr>
        <w:t xml:space="preserve"> je </w:t>
      </w:r>
      <w:r w:rsidR="000320C1" w:rsidRPr="003B5380">
        <w:rPr>
          <w:color w:val="262626" w:themeColor="text1" w:themeTint="D9"/>
        </w:rPr>
        <w:t xml:space="preserve">u okviru rashoda </w:t>
      </w:r>
      <w:r w:rsidRPr="003B5380">
        <w:rPr>
          <w:color w:val="262626" w:themeColor="text1" w:themeTint="D9"/>
        </w:rPr>
        <w:t xml:space="preserve">na </w:t>
      </w:r>
      <w:r w:rsidR="000320C1" w:rsidRPr="003B5380">
        <w:rPr>
          <w:color w:val="262626" w:themeColor="text1" w:themeTint="D9"/>
        </w:rPr>
        <w:t xml:space="preserve">pojedine </w:t>
      </w:r>
      <w:r w:rsidRPr="003B5380">
        <w:rPr>
          <w:color w:val="262626" w:themeColor="text1" w:themeTint="D9"/>
        </w:rPr>
        <w:t xml:space="preserve">aktivnosti </w:t>
      </w:r>
      <w:r w:rsidR="000320C1" w:rsidRPr="003B5380">
        <w:rPr>
          <w:color w:val="262626" w:themeColor="text1" w:themeTint="D9"/>
        </w:rPr>
        <w:t>zdravstvene zaštite</w:t>
      </w:r>
      <w:r w:rsidRPr="003B5380">
        <w:rPr>
          <w:color w:val="262626" w:themeColor="text1" w:themeTint="D9"/>
        </w:rPr>
        <w:t xml:space="preserve"> i naknada zbog </w:t>
      </w:r>
      <w:r w:rsidR="000320C1" w:rsidRPr="003B5380">
        <w:rPr>
          <w:color w:val="262626" w:themeColor="text1" w:themeTint="D9"/>
        </w:rPr>
        <w:t xml:space="preserve">već </w:t>
      </w:r>
      <w:r w:rsidRPr="003B5380">
        <w:rPr>
          <w:color w:val="262626" w:themeColor="text1" w:themeTint="D9"/>
        </w:rPr>
        <w:t xml:space="preserve">prethodno </w:t>
      </w:r>
      <w:r w:rsidR="000320C1" w:rsidRPr="003B5380">
        <w:rPr>
          <w:color w:val="262626" w:themeColor="text1" w:themeTint="D9"/>
        </w:rPr>
        <w:t>navedenih</w:t>
      </w:r>
      <w:r w:rsidRPr="003B5380">
        <w:rPr>
          <w:color w:val="262626" w:themeColor="text1" w:themeTint="D9"/>
        </w:rPr>
        <w:t xml:space="preserve"> razloga</w:t>
      </w:r>
      <w:r w:rsidR="000320C1" w:rsidRPr="003B5380">
        <w:rPr>
          <w:color w:val="262626" w:themeColor="text1" w:themeTint="D9"/>
        </w:rPr>
        <w:t>. Tako je na troškove zdravstvene zaštite dodatno raspoređeno</w:t>
      </w:r>
      <w:r w:rsidRPr="003B5380">
        <w:rPr>
          <w:color w:val="262626" w:themeColor="text1" w:themeTint="D9"/>
        </w:rPr>
        <w:t xml:space="preserve"> </w:t>
      </w:r>
      <w:r w:rsidR="00961EE2" w:rsidRPr="003B5380">
        <w:rPr>
          <w:color w:val="262626" w:themeColor="text1" w:themeTint="D9"/>
        </w:rPr>
        <w:t>2.270.000.000</w:t>
      </w:r>
      <w:r w:rsidRPr="003B5380">
        <w:rPr>
          <w:color w:val="262626" w:themeColor="text1" w:themeTint="D9"/>
        </w:rPr>
        <w:t xml:space="preserve"> kn</w:t>
      </w:r>
      <w:r w:rsidR="000320C1" w:rsidRPr="003B5380">
        <w:rPr>
          <w:color w:val="262626" w:themeColor="text1" w:themeTint="D9"/>
        </w:rPr>
        <w:t xml:space="preserve">, a na naknade </w:t>
      </w:r>
      <w:r w:rsidR="00961EE2" w:rsidRPr="003B5380">
        <w:rPr>
          <w:color w:val="262626" w:themeColor="text1" w:themeTint="D9"/>
        </w:rPr>
        <w:t>230</w:t>
      </w:r>
      <w:r w:rsidR="000320C1" w:rsidRPr="003B5380">
        <w:rPr>
          <w:color w:val="262626" w:themeColor="text1" w:themeTint="D9"/>
        </w:rPr>
        <w:t>.000.000 kn</w:t>
      </w:r>
      <w:r w:rsidRPr="003B5380">
        <w:rPr>
          <w:color w:val="262626" w:themeColor="text1" w:themeTint="D9"/>
        </w:rPr>
        <w:t xml:space="preserve"> na </w:t>
      </w:r>
      <w:r w:rsidR="000320C1" w:rsidRPr="003B5380">
        <w:rPr>
          <w:color w:val="262626" w:themeColor="text1" w:themeTint="D9"/>
        </w:rPr>
        <w:t>način kako slijedi:</w:t>
      </w:r>
    </w:p>
    <w:p w:rsidR="000320C1" w:rsidRPr="003B5380" w:rsidRDefault="000320C1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A</w:t>
      </w:r>
      <w:r w:rsidR="003923F3" w:rsidRPr="003B5380">
        <w:rPr>
          <w:color w:val="262626" w:themeColor="text1" w:themeTint="D9"/>
        </w:rPr>
        <w:t>ktivnost A600000</w:t>
      </w:r>
      <w:r w:rsidR="00746DF9" w:rsidRPr="003B5380">
        <w:rPr>
          <w:color w:val="262626" w:themeColor="text1" w:themeTint="D9"/>
        </w:rPr>
        <w:t xml:space="preserve"> </w:t>
      </w:r>
      <w:r w:rsidR="00C35504" w:rsidRPr="003B5380">
        <w:rPr>
          <w:color w:val="262626" w:themeColor="text1" w:themeTint="D9"/>
        </w:rPr>
        <w:t>Primarna</w:t>
      </w:r>
      <w:r w:rsidR="00746DF9" w:rsidRPr="003B5380">
        <w:rPr>
          <w:color w:val="262626" w:themeColor="text1" w:themeTint="D9"/>
        </w:rPr>
        <w:t xml:space="preserve"> zdr</w:t>
      </w:r>
      <w:r w:rsidR="00480B64" w:rsidRPr="003B5380">
        <w:rPr>
          <w:color w:val="262626" w:themeColor="text1" w:themeTint="D9"/>
        </w:rPr>
        <w:t xml:space="preserve">avstvena zaštita </w:t>
      </w:r>
      <w:r w:rsidRPr="003B5380">
        <w:rPr>
          <w:color w:val="262626" w:themeColor="text1" w:themeTint="D9"/>
        </w:rPr>
        <w:t xml:space="preserve">povećana je </w:t>
      </w:r>
      <w:r w:rsidR="008B234F" w:rsidRPr="003B5380">
        <w:rPr>
          <w:color w:val="262626" w:themeColor="text1" w:themeTint="D9"/>
        </w:rPr>
        <w:t>390.000.000</w:t>
      </w:r>
      <w:r w:rsidR="00480B64" w:rsidRPr="003B5380">
        <w:rPr>
          <w:color w:val="262626" w:themeColor="text1" w:themeTint="D9"/>
        </w:rPr>
        <w:t xml:space="preserve"> kn i sada iznosi </w:t>
      </w:r>
      <w:r w:rsidR="008B234F" w:rsidRPr="003B5380">
        <w:rPr>
          <w:color w:val="262626" w:themeColor="text1" w:themeTint="D9"/>
        </w:rPr>
        <w:t>4.544.600.000</w:t>
      </w:r>
      <w:r w:rsidR="00AA4846" w:rsidRPr="003B5380">
        <w:rPr>
          <w:color w:val="262626" w:themeColor="text1" w:themeTint="D9"/>
        </w:rPr>
        <w:t xml:space="preserve"> kn,</w:t>
      </w:r>
      <w:r w:rsidR="00746DF9" w:rsidRPr="003B5380">
        <w:rPr>
          <w:color w:val="262626" w:themeColor="text1" w:themeTint="D9"/>
        </w:rPr>
        <w:t xml:space="preserve"> </w:t>
      </w:r>
      <w:r w:rsidR="0085610F" w:rsidRPr="003B5380">
        <w:rPr>
          <w:color w:val="262626" w:themeColor="text1" w:themeTint="D9"/>
        </w:rPr>
        <w:t>aktivnost A600001 Lijekovi na recepte</w:t>
      </w:r>
      <w:r w:rsidR="00496B5C" w:rsidRPr="003B5380">
        <w:rPr>
          <w:color w:val="262626" w:themeColor="text1" w:themeTint="D9"/>
        </w:rPr>
        <w:t xml:space="preserve"> povećana je </w:t>
      </w:r>
      <w:r w:rsidR="00AA4846" w:rsidRPr="003B5380">
        <w:rPr>
          <w:color w:val="262626" w:themeColor="text1" w:themeTint="D9"/>
        </w:rPr>
        <w:t xml:space="preserve">300.000.000 </w:t>
      </w:r>
      <w:r w:rsidR="00496B5C" w:rsidRPr="003B5380">
        <w:rPr>
          <w:color w:val="262626" w:themeColor="text1" w:themeTint="D9"/>
        </w:rPr>
        <w:t>kn i sada iznosi 4.</w:t>
      </w:r>
      <w:r w:rsidR="00863091">
        <w:rPr>
          <w:color w:val="262626" w:themeColor="text1" w:themeTint="D9"/>
        </w:rPr>
        <w:t>500.000.000 kn,</w:t>
      </w:r>
      <w:r w:rsidR="00AA4846" w:rsidRPr="003B5380">
        <w:rPr>
          <w:color w:val="262626" w:themeColor="text1" w:themeTint="D9"/>
        </w:rPr>
        <w:t xml:space="preserve"> aktivnost A600003</w:t>
      </w:r>
      <w:r w:rsidR="00496B5C" w:rsidRPr="003B5380">
        <w:rPr>
          <w:color w:val="262626" w:themeColor="text1" w:themeTint="D9"/>
        </w:rPr>
        <w:t xml:space="preserve"> </w:t>
      </w:r>
      <w:r w:rsidR="00AA4846" w:rsidRPr="003B5380">
        <w:rPr>
          <w:color w:val="262626" w:themeColor="text1" w:themeTint="D9"/>
        </w:rPr>
        <w:t>Bolnička</w:t>
      </w:r>
      <w:r w:rsidR="00496B5C" w:rsidRPr="003B5380">
        <w:rPr>
          <w:color w:val="262626" w:themeColor="text1" w:themeTint="D9"/>
        </w:rPr>
        <w:t xml:space="preserve"> zd</w:t>
      </w:r>
      <w:r w:rsidR="00C0657D" w:rsidRPr="003B5380">
        <w:rPr>
          <w:color w:val="262626" w:themeColor="text1" w:themeTint="D9"/>
        </w:rPr>
        <w:t>ravstvena zaštita povećana je</w:t>
      </w:r>
      <w:r w:rsidR="00496B5C" w:rsidRPr="003B5380">
        <w:rPr>
          <w:color w:val="262626" w:themeColor="text1" w:themeTint="D9"/>
        </w:rPr>
        <w:t xml:space="preserve"> </w:t>
      </w:r>
      <w:r w:rsidR="008B234F" w:rsidRPr="003B5380">
        <w:rPr>
          <w:color w:val="262626" w:themeColor="text1" w:themeTint="D9"/>
        </w:rPr>
        <w:t>1.1</w:t>
      </w:r>
      <w:r w:rsidR="00AA4846" w:rsidRPr="003B5380">
        <w:rPr>
          <w:color w:val="262626" w:themeColor="text1" w:themeTint="D9"/>
        </w:rPr>
        <w:t>00.000.000</w:t>
      </w:r>
      <w:r w:rsidR="00C0657D" w:rsidRPr="003B5380">
        <w:rPr>
          <w:color w:val="262626" w:themeColor="text1" w:themeTint="D9"/>
        </w:rPr>
        <w:t xml:space="preserve"> kn i </w:t>
      </w:r>
      <w:r w:rsidR="00B60954" w:rsidRPr="003B5380">
        <w:rPr>
          <w:color w:val="262626" w:themeColor="text1" w:themeTint="D9"/>
        </w:rPr>
        <w:t xml:space="preserve">sada </w:t>
      </w:r>
      <w:r w:rsidR="00C0657D" w:rsidRPr="003B5380">
        <w:rPr>
          <w:color w:val="262626" w:themeColor="text1" w:themeTint="D9"/>
        </w:rPr>
        <w:t>iznosi</w:t>
      </w:r>
      <w:r w:rsidR="00496B5C" w:rsidRPr="003B5380">
        <w:rPr>
          <w:color w:val="262626" w:themeColor="text1" w:themeTint="D9"/>
        </w:rPr>
        <w:t xml:space="preserve"> </w:t>
      </w:r>
      <w:r w:rsidR="00B60954" w:rsidRPr="003B5380">
        <w:rPr>
          <w:color w:val="262626" w:themeColor="text1" w:themeTint="D9"/>
        </w:rPr>
        <w:t>11.4</w:t>
      </w:r>
      <w:r w:rsidR="00863091">
        <w:rPr>
          <w:color w:val="262626" w:themeColor="text1" w:themeTint="D9"/>
        </w:rPr>
        <w:t>00.000.000 kn,</w:t>
      </w:r>
      <w:r w:rsidR="00AA4846" w:rsidRPr="003B5380">
        <w:rPr>
          <w:color w:val="262626" w:themeColor="text1" w:themeTint="D9"/>
        </w:rPr>
        <w:t xml:space="preserve"> aktivnost A600004</w:t>
      </w:r>
      <w:r w:rsidR="00496B5C" w:rsidRPr="003B5380">
        <w:rPr>
          <w:color w:val="262626" w:themeColor="text1" w:themeTint="D9"/>
        </w:rPr>
        <w:t xml:space="preserve"> </w:t>
      </w:r>
      <w:r w:rsidR="00AA4846" w:rsidRPr="003B5380">
        <w:rPr>
          <w:color w:val="262626" w:themeColor="text1" w:themeTint="D9"/>
        </w:rPr>
        <w:t>Specijalističko-konzilijarna zdravstvena zaštita</w:t>
      </w:r>
      <w:r w:rsidR="00496B5C" w:rsidRPr="003B5380">
        <w:rPr>
          <w:color w:val="262626" w:themeColor="text1" w:themeTint="D9"/>
        </w:rPr>
        <w:t xml:space="preserve"> </w:t>
      </w:r>
      <w:r w:rsidR="00AA4846" w:rsidRPr="003B5380">
        <w:rPr>
          <w:color w:val="262626" w:themeColor="text1" w:themeTint="D9"/>
        </w:rPr>
        <w:t>povećana je</w:t>
      </w:r>
      <w:r w:rsidR="00496B5C" w:rsidRPr="003B5380">
        <w:rPr>
          <w:color w:val="262626" w:themeColor="text1" w:themeTint="D9"/>
        </w:rPr>
        <w:t xml:space="preserve"> </w:t>
      </w:r>
      <w:r w:rsidR="00AA4846" w:rsidRPr="003B5380">
        <w:rPr>
          <w:color w:val="262626" w:themeColor="text1" w:themeTint="D9"/>
        </w:rPr>
        <w:t>30.000.000</w:t>
      </w:r>
      <w:r w:rsidR="00496B5C" w:rsidRPr="003B5380">
        <w:rPr>
          <w:color w:val="262626" w:themeColor="text1" w:themeTint="D9"/>
        </w:rPr>
        <w:t xml:space="preserve"> kn i sada </w:t>
      </w:r>
      <w:r w:rsidR="00C0657D" w:rsidRPr="003B5380">
        <w:rPr>
          <w:color w:val="262626" w:themeColor="text1" w:themeTint="D9"/>
        </w:rPr>
        <w:t>iznosi</w:t>
      </w:r>
      <w:r w:rsidR="00496B5C" w:rsidRPr="003B5380">
        <w:rPr>
          <w:color w:val="262626" w:themeColor="text1" w:themeTint="D9"/>
        </w:rPr>
        <w:t xml:space="preserve"> </w:t>
      </w:r>
      <w:r w:rsidR="00C0657D" w:rsidRPr="003B5380">
        <w:rPr>
          <w:color w:val="262626" w:themeColor="text1" w:themeTint="D9"/>
        </w:rPr>
        <w:t>1.</w:t>
      </w:r>
      <w:r w:rsidR="00B60954" w:rsidRPr="003B5380">
        <w:rPr>
          <w:color w:val="262626" w:themeColor="text1" w:themeTint="D9"/>
        </w:rPr>
        <w:t>283.080.000 kn, aktivnost A600005 Posebno skupi lijekovi povećani su 200.000.000 kn</w:t>
      </w:r>
      <w:r w:rsidR="00863091">
        <w:rPr>
          <w:color w:val="262626" w:themeColor="text1" w:themeTint="D9"/>
        </w:rPr>
        <w:t xml:space="preserve"> i sada iznose 2.510.000.000 kn</w:t>
      </w:r>
      <w:r w:rsidR="00B60954" w:rsidRPr="003B5380">
        <w:rPr>
          <w:color w:val="262626" w:themeColor="text1" w:themeTint="D9"/>
        </w:rPr>
        <w:t>, aktivnost A600006 Ostala zdravstvena zaštita  veća je 100.000.000 kn i sada iznosi 1.582.196.000 kn,</w:t>
      </w:r>
      <w:r w:rsidR="00496B5C" w:rsidRPr="003B5380">
        <w:rPr>
          <w:color w:val="262626" w:themeColor="text1" w:themeTint="D9"/>
        </w:rPr>
        <w:t xml:space="preserve"> aktivnost A</w:t>
      </w:r>
      <w:r w:rsidR="00C0657D" w:rsidRPr="003B5380">
        <w:rPr>
          <w:color w:val="262626" w:themeColor="text1" w:themeTint="D9"/>
        </w:rPr>
        <w:t>600007</w:t>
      </w:r>
      <w:r w:rsidR="00947830" w:rsidRPr="003B5380">
        <w:rPr>
          <w:color w:val="262626" w:themeColor="text1" w:themeTint="D9"/>
        </w:rPr>
        <w:t xml:space="preserve"> </w:t>
      </w:r>
      <w:r w:rsidR="00C0657D" w:rsidRPr="003B5380">
        <w:rPr>
          <w:color w:val="262626" w:themeColor="text1" w:themeTint="D9"/>
        </w:rPr>
        <w:t>Liječenje INO osiguranika u Re</w:t>
      </w:r>
      <w:r w:rsidR="00B60954" w:rsidRPr="003B5380">
        <w:rPr>
          <w:color w:val="262626" w:themeColor="text1" w:themeTint="D9"/>
        </w:rPr>
        <w:t>publici Hrvatskoj povećana je 15</w:t>
      </w:r>
      <w:r w:rsidR="00947830" w:rsidRPr="003B5380">
        <w:rPr>
          <w:color w:val="262626" w:themeColor="text1" w:themeTint="D9"/>
        </w:rPr>
        <w:t xml:space="preserve">0.000.000 kn i sada iznosi </w:t>
      </w:r>
      <w:r w:rsidR="00B60954" w:rsidRPr="003B5380">
        <w:rPr>
          <w:color w:val="262626" w:themeColor="text1" w:themeTint="D9"/>
        </w:rPr>
        <w:t>55</w:t>
      </w:r>
      <w:r w:rsidR="00C0657D" w:rsidRPr="003B5380">
        <w:rPr>
          <w:color w:val="262626" w:themeColor="text1" w:themeTint="D9"/>
        </w:rPr>
        <w:t>0.000.000</w:t>
      </w:r>
      <w:r w:rsidR="00947830" w:rsidRPr="003B5380">
        <w:rPr>
          <w:color w:val="262626" w:themeColor="text1" w:themeTint="D9"/>
        </w:rPr>
        <w:t xml:space="preserve"> kn.</w:t>
      </w:r>
      <w:r w:rsidRPr="003B5380">
        <w:rPr>
          <w:color w:val="262626" w:themeColor="text1" w:themeTint="D9"/>
        </w:rPr>
        <w:t xml:space="preserve"> A600009 Naknade plaća zbog privremene nesposobnosti za rad povećane su 100.000.000 kn i sada iznose 1.472.000.000 kn i A600011 Naknade za redovni </w:t>
      </w:r>
      <w:proofErr w:type="spellStart"/>
      <w:r w:rsidRPr="003B5380">
        <w:rPr>
          <w:color w:val="262626" w:themeColor="text1" w:themeTint="D9"/>
        </w:rPr>
        <w:t>rodiljni</w:t>
      </w:r>
      <w:proofErr w:type="spellEnd"/>
      <w:r w:rsidRPr="003B5380">
        <w:rPr>
          <w:color w:val="262626" w:themeColor="text1" w:themeTint="D9"/>
        </w:rPr>
        <w:t xml:space="preserve"> dopust </w:t>
      </w:r>
      <w:r w:rsidR="00B60954" w:rsidRPr="003B5380">
        <w:rPr>
          <w:color w:val="262626" w:themeColor="text1" w:themeTint="D9"/>
        </w:rPr>
        <w:t>povećane su 13</w:t>
      </w:r>
      <w:r w:rsidRPr="003B5380">
        <w:rPr>
          <w:color w:val="262626" w:themeColor="text1" w:themeTint="D9"/>
        </w:rPr>
        <w:t>0.000.000 kn i sada iznose 1.</w:t>
      </w:r>
      <w:r w:rsidR="00B60954" w:rsidRPr="003B5380">
        <w:rPr>
          <w:color w:val="262626" w:themeColor="text1" w:themeTint="D9"/>
        </w:rPr>
        <w:t>206</w:t>
      </w:r>
      <w:r w:rsidRPr="003B5380">
        <w:rPr>
          <w:color w:val="262626" w:themeColor="text1" w:themeTint="D9"/>
        </w:rPr>
        <w:t>.400.000 kn.</w:t>
      </w:r>
    </w:p>
    <w:p w:rsidR="00363410" w:rsidRPr="003B5380" w:rsidRDefault="003A2957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Isto tako, </w:t>
      </w:r>
      <w:r w:rsidR="00363410" w:rsidRPr="003B5380">
        <w:rPr>
          <w:color w:val="262626" w:themeColor="text1" w:themeTint="D9"/>
        </w:rPr>
        <w:t xml:space="preserve">preraspodjelom unutar financijskog plana HZZO-a za 2022.godinu, odnosno smanjenjem </w:t>
      </w:r>
      <w:r w:rsidR="00FC4DDF" w:rsidRPr="003B5380">
        <w:rPr>
          <w:color w:val="262626" w:themeColor="text1" w:themeTint="D9"/>
        </w:rPr>
        <w:t xml:space="preserve">sredstava na </w:t>
      </w:r>
      <w:r w:rsidR="003B5380" w:rsidRPr="003B5380">
        <w:rPr>
          <w:color w:val="262626" w:themeColor="text1" w:themeTint="D9"/>
        </w:rPr>
        <w:t>aktivnosti K</w:t>
      </w:r>
      <w:r w:rsidR="00BC74D3" w:rsidRPr="003B5380">
        <w:rPr>
          <w:color w:val="262626" w:themeColor="text1" w:themeTint="D9"/>
        </w:rPr>
        <w:t xml:space="preserve">600000 </w:t>
      </w:r>
      <w:r w:rsidR="00363410" w:rsidRPr="003B5380">
        <w:rPr>
          <w:color w:val="262626" w:themeColor="text1" w:themeTint="D9"/>
        </w:rPr>
        <w:t xml:space="preserve"> Rashodi za nabavu nefinancijske imovine </w:t>
      </w:r>
      <w:r w:rsidRPr="003B5380">
        <w:rPr>
          <w:color w:val="262626" w:themeColor="text1" w:themeTint="D9"/>
        </w:rPr>
        <w:t xml:space="preserve"> </w:t>
      </w:r>
      <w:r w:rsidR="00FC4DDF" w:rsidRPr="003B5380">
        <w:rPr>
          <w:color w:val="262626" w:themeColor="text1" w:themeTint="D9"/>
        </w:rPr>
        <w:t>od</w:t>
      </w:r>
      <w:r w:rsidR="00363410" w:rsidRPr="003B5380">
        <w:rPr>
          <w:color w:val="262626" w:themeColor="text1" w:themeTint="D9"/>
        </w:rPr>
        <w:t xml:space="preserve"> 7.000.000 kn</w:t>
      </w:r>
      <w:r w:rsidR="00C03CC9" w:rsidRPr="003B5380">
        <w:rPr>
          <w:color w:val="262626" w:themeColor="text1" w:themeTint="D9"/>
        </w:rPr>
        <w:t xml:space="preserve"> zbog procjene da cijeli iznos planiranih sredstava ne</w:t>
      </w:r>
      <w:r w:rsidR="003B5380" w:rsidRPr="003B5380">
        <w:rPr>
          <w:color w:val="262626" w:themeColor="text1" w:themeTint="D9"/>
        </w:rPr>
        <w:t xml:space="preserve">će biti utrošen do kraja godine,  </w:t>
      </w:r>
      <w:r w:rsidR="00863091">
        <w:rPr>
          <w:color w:val="262626" w:themeColor="text1" w:themeTint="D9"/>
        </w:rPr>
        <w:t>povećane su aktivnosti A6</w:t>
      </w:r>
      <w:r w:rsidR="00363410" w:rsidRPr="003B5380">
        <w:rPr>
          <w:color w:val="262626" w:themeColor="text1" w:themeTint="D9"/>
        </w:rPr>
        <w:t xml:space="preserve">00008 Administracija i upravljanje obveznim </w:t>
      </w:r>
      <w:r w:rsidR="00863091">
        <w:rPr>
          <w:color w:val="262626" w:themeColor="text1" w:themeTint="D9"/>
        </w:rPr>
        <w:t xml:space="preserve">zdravstvenim </w:t>
      </w:r>
      <w:r w:rsidR="00363410" w:rsidRPr="003B5380">
        <w:rPr>
          <w:color w:val="262626" w:themeColor="text1" w:themeTint="D9"/>
        </w:rPr>
        <w:t>osiguranjem (6.050.000 kn) i A600020  Administracija i upravljanje dobrov</w:t>
      </w:r>
      <w:r w:rsidR="00BC74D3" w:rsidRPr="003B5380">
        <w:rPr>
          <w:color w:val="262626" w:themeColor="text1" w:themeTint="D9"/>
        </w:rPr>
        <w:t>oljnim zdravstvenim osiguranjem (950.000 kn)</w:t>
      </w:r>
      <w:r w:rsidR="007154A5" w:rsidRPr="003B5380">
        <w:rPr>
          <w:color w:val="262626" w:themeColor="text1" w:themeTint="D9"/>
        </w:rPr>
        <w:t xml:space="preserve"> </w:t>
      </w:r>
      <w:r w:rsidR="00863091">
        <w:rPr>
          <w:color w:val="262626" w:themeColor="text1" w:themeTint="D9"/>
        </w:rPr>
        <w:t>zbog povećanja osnovice plaće</w:t>
      </w:r>
      <w:r w:rsidR="00877B31">
        <w:rPr>
          <w:color w:val="262626" w:themeColor="text1" w:themeTint="D9"/>
        </w:rPr>
        <w:t xml:space="preserve"> 4 % od 01.svibnja </w:t>
      </w:r>
      <w:r w:rsidR="007154A5" w:rsidRPr="003B5380">
        <w:rPr>
          <w:color w:val="262626" w:themeColor="text1" w:themeTint="D9"/>
        </w:rPr>
        <w:t>2022.godine.</w:t>
      </w:r>
    </w:p>
    <w:p w:rsidR="00796E2C" w:rsidRPr="003B5380" w:rsidRDefault="00796E2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Slijedom naved</w:t>
      </w:r>
      <w:r w:rsidR="00206031" w:rsidRPr="003B5380">
        <w:rPr>
          <w:color w:val="262626" w:themeColor="text1" w:themeTint="D9"/>
        </w:rPr>
        <w:t xml:space="preserve">enog, ukupni rashodi </w:t>
      </w:r>
      <w:r w:rsidR="00AD7C49" w:rsidRPr="003B5380">
        <w:rPr>
          <w:color w:val="262626" w:themeColor="text1" w:themeTint="D9"/>
        </w:rPr>
        <w:t>povećani su</w:t>
      </w:r>
      <w:r w:rsidR="0088580F" w:rsidRPr="003B5380">
        <w:rPr>
          <w:color w:val="262626" w:themeColor="text1" w:themeTint="D9"/>
        </w:rPr>
        <w:t xml:space="preserve"> u istom iznosu kao i prihodi i</w:t>
      </w:r>
      <w:r w:rsidR="00AD7C49" w:rsidRPr="003B5380">
        <w:rPr>
          <w:color w:val="262626" w:themeColor="text1" w:themeTint="D9"/>
        </w:rPr>
        <w:t xml:space="preserve"> </w:t>
      </w:r>
      <w:r w:rsidR="00BC74D3" w:rsidRPr="003B5380">
        <w:rPr>
          <w:color w:val="262626" w:themeColor="text1" w:themeTint="D9"/>
        </w:rPr>
        <w:t xml:space="preserve">sada </w:t>
      </w:r>
      <w:r w:rsidR="00AD7C49" w:rsidRPr="003B5380">
        <w:rPr>
          <w:color w:val="262626" w:themeColor="text1" w:themeTint="D9"/>
        </w:rPr>
        <w:t xml:space="preserve">iznose </w:t>
      </w:r>
      <w:r w:rsidR="001D158A" w:rsidRPr="003B5380">
        <w:rPr>
          <w:color w:val="262626" w:themeColor="text1" w:themeTint="D9"/>
        </w:rPr>
        <w:t>32</w:t>
      </w:r>
      <w:r w:rsidR="00BC74D3" w:rsidRPr="003B5380">
        <w:rPr>
          <w:color w:val="262626" w:themeColor="text1" w:themeTint="D9"/>
        </w:rPr>
        <w:t>.257.702.000</w:t>
      </w:r>
      <w:r w:rsidR="0088580F" w:rsidRPr="003B5380">
        <w:rPr>
          <w:color w:val="262626" w:themeColor="text1" w:themeTint="D9"/>
        </w:rPr>
        <w:t xml:space="preserve"> kn</w:t>
      </w:r>
      <w:r w:rsidR="00863091">
        <w:rPr>
          <w:color w:val="262626" w:themeColor="text1" w:themeTint="D9"/>
        </w:rPr>
        <w:t>, odnosno veći su</w:t>
      </w:r>
      <w:r w:rsidR="00BC74D3" w:rsidRPr="003B5380">
        <w:rPr>
          <w:color w:val="262626" w:themeColor="text1" w:themeTint="D9"/>
        </w:rPr>
        <w:t xml:space="preserve"> </w:t>
      </w:r>
      <w:r w:rsidR="001D158A" w:rsidRPr="003B5380">
        <w:rPr>
          <w:color w:val="262626" w:themeColor="text1" w:themeTint="D9"/>
        </w:rPr>
        <w:t>8,40</w:t>
      </w:r>
      <w:r w:rsidR="00BC74D3" w:rsidRPr="003B5380">
        <w:rPr>
          <w:color w:val="262626" w:themeColor="text1" w:themeTint="D9"/>
        </w:rPr>
        <w:t xml:space="preserve"> %, čime je </w:t>
      </w:r>
      <w:r w:rsidR="0088580F" w:rsidRPr="003B5380">
        <w:rPr>
          <w:color w:val="262626" w:themeColor="text1" w:themeTint="D9"/>
        </w:rPr>
        <w:t xml:space="preserve">iznos viška prihoda </w:t>
      </w:r>
      <w:r w:rsidR="00FC4DDF" w:rsidRPr="003B5380">
        <w:rPr>
          <w:color w:val="262626" w:themeColor="text1" w:themeTint="D9"/>
        </w:rPr>
        <w:t>od</w:t>
      </w:r>
      <w:r w:rsidR="00BC74D3" w:rsidRPr="003B5380">
        <w:rPr>
          <w:color w:val="262626" w:themeColor="text1" w:themeTint="D9"/>
        </w:rPr>
        <w:t xml:space="preserve">  350</w:t>
      </w:r>
      <w:r w:rsidR="009B6A89" w:rsidRPr="003B5380">
        <w:rPr>
          <w:color w:val="262626" w:themeColor="text1" w:themeTint="D9"/>
        </w:rPr>
        <w:t xml:space="preserve">.000.000 kn </w:t>
      </w:r>
      <w:r w:rsidR="0088580F" w:rsidRPr="003B5380">
        <w:rPr>
          <w:color w:val="262626" w:themeColor="text1" w:themeTint="D9"/>
        </w:rPr>
        <w:t>za pokriće preostalog dijela beskamatnog zajma iz 2020.godine</w:t>
      </w:r>
      <w:r w:rsidR="00FC4DDF" w:rsidRPr="003B5380">
        <w:rPr>
          <w:color w:val="262626" w:themeColor="text1" w:themeTint="D9"/>
        </w:rPr>
        <w:t xml:space="preserve"> ostao nepromijenjen.</w:t>
      </w:r>
    </w:p>
    <w:p w:rsidR="00D8002F" w:rsidRPr="003B5380" w:rsidRDefault="00D8002F" w:rsidP="00D8002F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Kak</w:t>
      </w:r>
      <w:r w:rsidR="00BC74D3" w:rsidRPr="003B5380">
        <w:rPr>
          <w:color w:val="262626" w:themeColor="text1" w:themeTint="D9"/>
        </w:rPr>
        <w:t>o u momentu izrade plana za 2022</w:t>
      </w:r>
      <w:r w:rsidRPr="003B5380">
        <w:rPr>
          <w:color w:val="262626" w:themeColor="text1" w:themeTint="D9"/>
        </w:rPr>
        <w:t>.</w:t>
      </w:r>
      <w:r w:rsidR="00863091">
        <w:rPr>
          <w:color w:val="262626" w:themeColor="text1" w:themeTint="D9"/>
        </w:rPr>
        <w:t xml:space="preserve"> </w:t>
      </w:r>
      <w:r w:rsidRPr="003B5380">
        <w:rPr>
          <w:color w:val="262626" w:themeColor="text1" w:themeTint="D9"/>
        </w:rPr>
        <w:t xml:space="preserve">godinu nismo imali </w:t>
      </w:r>
      <w:r w:rsidR="00BC74D3" w:rsidRPr="003B5380">
        <w:rPr>
          <w:color w:val="262626" w:themeColor="text1" w:themeTint="D9"/>
        </w:rPr>
        <w:t xml:space="preserve">konačne </w:t>
      </w:r>
      <w:r w:rsidRPr="003B5380">
        <w:rPr>
          <w:color w:val="262626" w:themeColor="text1" w:themeTint="D9"/>
        </w:rPr>
        <w:t xml:space="preserve">podatke o stanju novčanih sredstava na žiro računu, u ovoj izmjeni plana iskazani su na poziciji Prijenos depozita iz prethodne godine u iznosu od </w:t>
      </w:r>
      <w:r w:rsidR="001D158A" w:rsidRPr="003B5380">
        <w:rPr>
          <w:color w:val="262626" w:themeColor="text1" w:themeTint="D9"/>
        </w:rPr>
        <w:t>1.047.503.720</w:t>
      </w:r>
      <w:r w:rsidRPr="003B5380">
        <w:rPr>
          <w:color w:val="262626" w:themeColor="text1" w:themeTint="D9"/>
        </w:rPr>
        <w:t xml:space="preserve"> kn. </w:t>
      </w:r>
    </w:p>
    <w:p w:rsidR="00D8002F" w:rsidRPr="003B5380" w:rsidRDefault="00D8002F" w:rsidP="0062756B">
      <w:pPr>
        <w:spacing w:line="276" w:lineRule="auto"/>
        <w:jc w:val="both"/>
        <w:rPr>
          <w:color w:val="262626" w:themeColor="text1" w:themeTint="D9"/>
        </w:rPr>
      </w:pPr>
    </w:p>
    <w:sectPr w:rsidR="00D8002F" w:rsidRPr="003B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C"/>
    <w:rsid w:val="000009EC"/>
    <w:rsid w:val="00024BC8"/>
    <w:rsid w:val="000320C1"/>
    <w:rsid w:val="000415A1"/>
    <w:rsid w:val="000751AE"/>
    <w:rsid w:val="00082623"/>
    <w:rsid w:val="00120030"/>
    <w:rsid w:val="00150D7D"/>
    <w:rsid w:val="00152E05"/>
    <w:rsid w:val="00167DC8"/>
    <w:rsid w:val="00171DA7"/>
    <w:rsid w:val="0019380C"/>
    <w:rsid w:val="001B22BA"/>
    <w:rsid w:val="001B29BC"/>
    <w:rsid w:val="001D158A"/>
    <w:rsid w:val="001F7558"/>
    <w:rsid w:val="0020496D"/>
    <w:rsid w:val="00206031"/>
    <w:rsid w:val="00217CD5"/>
    <w:rsid w:val="00262134"/>
    <w:rsid w:val="00273A58"/>
    <w:rsid w:val="00286ADD"/>
    <w:rsid w:val="0028727F"/>
    <w:rsid w:val="002918F5"/>
    <w:rsid w:val="00293F20"/>
    <w:rsid w:val="002A7137"/>
    <w:rsid w:val="002C4FAD"/>
    <w:rsid w:val="002C6AAB"/>
    <w:rsid w:val="00304640"/>
    <w:rsid w:val="00310F6F"/>
    <w:rsid w:val="00321B70"/>
    <w:rsid w:val="00322C45"/>
    <w:rsid w:val="00357BD2"/>
    <w:rsid w:val="00363410"/>
    <w:rsid w:val="00374FE5"/>
    <w:rsid w:val="00387A8A"/>
    <w:rsid w:val="003923F3"/>
    <w:rsid w:val="00394693"/>
    <w:rsid w:val="003A2957"/>
    <w:rsid w:val="003B2D1F"/>
    <w:rsid w:val="003B5380"/>
    <w:rsid w:val="003D7C4E"/>
    <w:rsid w:val="003E009A"/>
    <w:rsid w:val="003E185C"/>
    <w:rsid w:val="003E7B4D"/>
    <w:rsid w:val="003F572E"/>
    <w:rsid w:val="003F7382"/>
    <w:rsid w:val="00421674"/>
    <w:rsid w:val="0042332F"/>
    <w:rsid w:val="00427C4D"/>
    <w:rsid w:val="00431987"/>
    <w:rsid w:val="00440981"/>
    <w:rsid w:val="00444A8E"/>
    <w:rsid w:val="00472EC7"/>
    <w:rsid w:val="00477BAD"/>
    <w:rsid w:val="00480B64"/>
    <w:rsid w:val="00490ECC"/>
    <w:rsid w:val="00496B5C"/>
    <w:rsid w:val="004A0BB8"/>
    <w:rsid w:val="004A1E76"/>
    <w:rsid w:val="004A4AF7"/>
    <w:rsid w:val="004E4C0E"/>
    <w:rsid w:val="004E4F7C"/>
    <w:rsid w:val="0050336A"/>
    <w:rsid w:val="00504F51"/>
    <w:rsid w:val="00505E2A"/>
    <w:rsid w:val="005168CA"/>
    <w:rsid w:val="00524AFC"/>
    <w:rsid w:val="005338A8"/>
    <w:rsid w:val="00535595"/>
    <w:rsid w:val="00591E27"/>
    <w:rsid w:val="00592B5E"/>
    <w:rsid w:val="005A33C3"/>
    <w:rsid w:val="005B15AB"/>
    <w:rsid w:val="005F2304"/>
    <w:rsid w:val="00602A5B"/>
    <w:rsid w:val="00617B15"/>
    <w:rsid w:val="0062756B"/>
    <w:rsid w:val="00627998"/>
    <w:rsid w:val="00647782"/>
    <w:rsid w:val="006851BB"/>
    <w:rsid w:val="006B0270"/>
    <w:rsid w:val="006D0659"/>
    <w:rsid w:val="0071321B"/>
    <w:rsid w:val="00715391"/>
    <w:rsid w:val="007154A5"/>
    <w:rsid w:val="00717F97"/>
    <w:rsid w:val="00746DF9"/>
    <w:rsid w:val="0078265D"/>
    <w:rsid w:val="00785005"/>
    <w:rsid w:val="00786726"/>
    <w:rsid w:val="00796E2C"/>
    <w:rsid w:val="0081218D"/>
    <w:rsid w:val="0085325A"/>
    <w:rsid w:val="0085610F"/>
    <w:rsid w:val="00860BA1"/>
    <w:rsid w:val="00863091"/>
    <w:rsid w:val="00873EEC"/>
    <w:rsid w:val="00877B31"/>
    <w:rsid w:val="0088580F"/>
    <w:rsid w:val="00890AB2"/>
    <w:rsid w:val="008B234F"/>
    <w:rsid w:val="008E0C9D"/>
    <w:rsid w:val="008E14A4"/>
    <w:rsid w:val="008F1EAC"/>
    <w:rsid w:val="00923A99"/>
    <w:rsid w:val="00931E2B"/>
    <w:rsid w:val="00947830"/>
    <w:rsid w:val="00961EE2"/>
    <w:rsid w:val="009628F3"/>
    <w:rsid w:val="009717E6"/>
    <w:rsid w:val="009739FD"/>
    <w:rsid w:val="00973ED0"/>
    <w:rsid w:val="00995F19"/>
    <w:rsid w:val="0099751E"/>
    <w:rsid w:val="009A1C87"/>
    <w:rsid w:val="009B6A89"/>
    <w:rsid w:val="009D66F4"/>
    <w:rsid w:val="009F13FE"/>
    <w:rsid w:val="009F77A3"/>
    <w:rsid w:val="00A1591F"/>
    <w:rsid w:val="00A26B7D"/>
    <w:rsid w:val="00A36617"/>
    <w:rsid w:val="00A74101"/>
    <w:rsid w:val="00A85539"/>
    <w:rsid w:val="00A92F61"/>
    <w:rsid w:val="00AA2F8F"/>
    <w:rsid w:val="00AA4846"/>
    <w:rsid w:val="00AA69FA"/>
    <w:rsid w:val="00AB67B5"/>
    <w:rsid w:val="00AC30AF"/>
    <w:rsid w:val="00AD7C49"/>
    <w:rsid w:val="00AF277A"/>
    <w:rsid w:val="00B01569"/>
    <w:rsid w:val="00B01CC7"/>
    <w:rsid w:val="00B342A8"/>
    <w:rsid w:val="00B55216"/>
    <w:rsid w:val="00B60954"/>
    <w:rsid w:val="00B646B3"/>
    <w:rsid w:val="00B74A1B"/>
    <w:rsid w:val="00BB1CD2"/>
    <w:rsid w:val="00BC74D3"/>
    <w:rsid w:val="00BD532E"/>
    <w:rsid w:val="00C03249"/>
    <w:rsid w:val="00C03CC9"/>
    <w:rsid w:val="00C0657D"/>
    <w:rsid w:val="00C1410A"/>
    <w:rsid w:val="00C35504"/>
    <w:rsid w:val="00C35AB5"/>
    <w:rsid w:val="00C56AFD"/>
    <w:rsid w:val="00C579C1"/>
    <w:rsid w:val="00C773CE"/>
    <w:rsid w:val="00C95006"/>
    <w:rsid w:val="00CA530B"/>
    <w:rsid w:val="00CC2D5F"/>
    <w:rsid w:val="00CC6D11"/>
    <w:rsid w:val="00D175F1"/>
    <w:rsid w:val="00D23850"/>
    <w:rsid w:val="00D56EA0"/>
    <w:rsid w:val="00D8002F"/>
    <w:rsid w:val="00D932E4"/>
    <w:rsid w:val="00E1024D"/>
    <w:rsid w:val="00E339B1"/>
    <w:rsid w:val="00E45A20"/>
    <w:rsid w:val="00E93A0A"/>
    <w:rsid w:val="00E9659D"/>
    <w:rsid w:val="00EB3A4E"/>
    <w:rsid w:val="00EB5415"/>
    <w:rsid w:val="00EC56EA"/>
    <w:rsid w:val="00EE2A55"/>
    <w:rsid w:val="00EF6B0F"/>
    <w:rsid w:val="00F40962"/>
    <w:rsid w:val="00F46A39"/>
    <w:rsid w:val="00F53BEA"/>
    <w:rsid w:val="00F673E7"/>
    <w:rsid w:val="00F92FC0"/>
    <w:rsid w:val="00FA4D20"/>
    <w:rsid w:val="00FC4DDF"/>
    <w:rsid w:val="00FD5C59"/>
    <w:rsid w:val="00FE34CC"/>
    <w:rsid w:val="00FE55DF"/>
    <w:rsid w:val="00FF0D3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E0B8"/>
  <w15:chartTrackingRefBased/>
  <w15:docId w15:val="{B969A2FA-D0A9-487E-8779-365EFC0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Bogdanović Sandra</dc:creator>
  <cp:keywords/>
  <dc:description/>
  <cp:lastModifiedBy>Bogdanović Sandra</cp:lastModifiedBy>
  <cp:revision>36</cp:revision>
  <cp:lastPrinted>2023-01-27T09:38:00Z</cp:lastPrinted>
  <dcterms:created xsi:type="dcterms:W3CDTF">2022-05-05T13:57:00Z</dcterms:created>
  <dcterms:modified xsi:type="dcterms:W3CDTF">2023-01-27T09:38:00Z</dcterms:modified>
</cp:coreProperties>
</file>