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A8" w:rsidRPr="00FA1A58" w:rsidRDefault="003861A8" w:rsidP="00FA1A58">
      <w:pPr>
        <w:pStyle w:val="Tijeloteksta"/>
        <w:spacing w:before="68"/>
        <w:ind w:left="113" w:right="106"/>
      </w:pPr>
      <w:r w:rsidRPr="003861A8">
        <w:t>Hrvatski zavod za zdravstveno osiguranje, Regionalni ured Zagreb, Područna služba Sisak, OIB: 02958272670, temeljem upute za postupanje Direkcije Hrvatskog zavoda za zdravstveno osiguranje, Zagreb, Margaretska 3, KLASA: 372-03/22-01/02, URBROJ: 338-01-06-13-22-02 od dana 18. ožujka 2022. godine, raspisuje</w:t>
      </w:r>
    </w:p>
    <w:p w:rsidR="00FA1A58" w:rsidRPr="003861A8" w:rsidRDefault="00FA1A58" w:rsidP="00E503B4">
      <w:pPr>
        <w:pStyle w:val="Default"/>
        <w:ind w:left="3188"/>
        <w:rPr>
          <w:b/>
          <w:bCs/>
          <w:color w:val="auto"/>
          <w:sz w:val="22"/>
          <w:szCs w:val="22"/>
        </w:rPr>
      </w:pPr>
    </w:p>
    <w:p w:rsidR="00DF7561" w:rsidRPr="003861A8" w:rsidRDefault="00DF7561" w:rsidP="00E503B4">
      <w:pPr>
        <w:pStyle w:val="Default"/>
        <w:ind w:left="3188"/>
        <w:rPr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 xml:space="preserve">JAVNI NATJEČAJ </w:t>
      </w:r>
    </w:p>
    <w:p w:rsidR="00DF7561" w:rsidRDefault="00DF7561" w:rsidP="00E503B4">
      <w:pPr>
        <w:pStyle w:val="Default"/>
        <w:ind w:left="0" w:firstLine="0"/>
        <w:jc w:val="center"/>
        <w:rPr>
          <w:b/>
          <w:bCs/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 xml:space="preserve">za zakup poslovnog prostora za potrebe Hrvatskog zavoda za zdravstveno osiguranje u </w:t>
      </w:r>
      <w:r w:rsidR="005E6031" w:rsidRPr="003861A8">
        <w:rPr>
          <w:b/>
          <w:bCs/>
          <w:color w:val="auto"/>
          <w:sz w:val="22"/>
          <w:szCs w:val="22"/>
        </w:rPr>
        <w:t>Glini</w:t>
      </w:r>
    </w:p>
    <w:p w:rsidR="00FA1A58" w:rsidRPr="003861A8" w:rsidRDefault="00FA1A58" w:rsidP="00FA1A58">
      <w:pPr>
        <w:pStyle w:val="Default"/>
        <w:ind w:left="0" w:firstLine="0"/>
        <w:rPr>
          <w:color w:val="auto"/>
          <w:sz w:val="22"/>
          <w:szCs w:val="22"/>
        </w:rPr>
      </w:pPr>
    </w:p>
    <w:p w:rsidR="00DF7561" w:rsidRPr="003861A8" w:rsidRDefault="00DF7561" w:rsidP="00DF7561">
      <w:pPr>
        <w:pStyle w:val="Default"/>
        <w:ind w:left="1080" w:hanging="720"/>
        <w:rPr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 xml:space="preserve">I. Predmet javnog natječaja </w:t>
      </w:r>
    </w:p>
    <w:p w:rsidR="00DF7561" w:rsidRPr="003861A8" w:rsidRDefault="00DF7561" w:rsidP="00DF7561">
      <w:pPr>
        <w:pStyle w:val="Default"/>
        <w:rPr>
          <w:color w:val="auto"/>
          <w:sz w:val="22"/>
          <w:szCs w:val="22"/>
        </w:rPr>
      </w:pPr>
    </w:p>
    <w:p w:rsidR="00C70FC1" w:rsidRPr="003861A8" w:rsidRDefault="00C70FC1" w:rsidP="00C70FC1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   </w:t>
      </w:r>
      <w:r w:rsidR="00DF7561" w:rsidRPr="003861A8">
        <w:rPr>
          <w:color w:val="auto"/>
          <w:sz w:val="22"/>
          <w:szCs w:val="22"/>
        </w:rPr>
        <w:t>Predm</w:t>
      </w:r>
      <w:r w:rsidR="003B4116" w:rsidRPr="003861A8">
        <w:rPr>
          <w:color w:val="auto"/>
          <w:sz w:val="22"/>
          <w:szCs w:val="22"/>
        </w:rPr>
        <w:t xml:space="preserve">et javnog natječaja je zakup </w:t>
      </w:r>
      <w:r w:rsidR="00DF7561" w:rsidRPr="003861A8">
        <w:rPr>
          <w:color w:val="auto"/>
          <w:sz w:val="22"/>
          <w:szCs w:val="22"/>
        </w:rPr>
        <w:t xml:space="preserve">uredskog poslovnog prostora u </w:t>
      </w:r>
      <w:r w:rsidR="005E6031" w:rsidRPr="003861A8">
        <w:rPr>
          <w:color w:val="auto"/>
          <w:sz w:val="22"/>
          <w:szCs w:val="22"/>
        </w:rPr>
        <w:t xml:space="preserve">Glini </w:t>
      </w:r>
      <w:r w:rsidR="00DF7561" w:rsidRPr="003861A8">
        <w:rPr>
          <w:color w:val="auto"/>
          <w:sz w:val="22"/>
          <w:szCs w:val="22"/>
        </w:rPr>
        <w:t>za potrebe</w:t>
      </w:r>
    </w:p>
    <w:p w:rsidR="00C70FC1" w:rsidRPr="003861A8" w:rsidRDefault="00C70FC1" w:rsidP="00C70FC1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</w:t>
      </w:r>
      <w:r w:rsidR="00DF7561" w:rsidRPr="003861A8">
        <w:rPr>
          <w:color w:val="auto"/>
          <w:sz w:val="22"/>
          <w:szCs w:val="22"/>
        </w:rPr>
        <w:t xml:space="preserve"> </w:t>
      </w:r>
      <w:r w:rsidRPr="003861A8">
        <w:rPr>
          <w:color w:val="auto"/>
          <w:sz w:val="22"/>
          <w:szCs w:val="22"/>
        </w:rPr>
        <w:t xml:space="preserve">   </w:t>
      </w:r>
      <w:r w:rsidR="00DF7561" w:rsidRPr="003861A8">
        <w:rPr>
          <w:color w:val="auto"/>
          <w:sz w:val="22"/>
          <w:szCs w:val="22"/>
        </w:rPr>
        <w:t>smještaja Hrvatskog zavoda za zdravstveno osigur</w:t>
      </w:r>
      <w:r w:rsidRPr="003861A8">
        <w:rPr>
          <w:color w:val="auto"/>
          <w:sz w:val="22"/>
          <w:szCs w:val="22"/>
        </w:rPr>
        <w:t>anje, Regionalnog ureda Zagreb,</w:t>
      </w:r>
    </w:p>
    <w:p w:rsidR="00DF7561" w:rsidRPr="003861A8" w:rsidRDefault="00C70FC1" w:rsidP="00C70FC1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   </w:t>
      </w:r>
      <w:r w:rsidR="00DF7561" w:rsidRPr="003861A8">
        <w:rPr>
          <w:color w:val="auto"/>
          <w:sz w:val="22"/>
          <w:szCs w:val="22"/>
        </w:rPr>
        <w:t xml:space="preserve">Područne službe </w:t>
      </w:r>
      <w:r w:rsidR="003B4116" w:rsidRPr="003861A8">
        <w:rPr>
          <w:color w:val="auto"/>
          <w:sz w:val="22"/>
          <w:szCs w:val="22"/>
        </w:rPr>
        <w:t>Sisak</w:t>
      </w:r>
      <w:r w:rsidR="00DF7561" w:rsidRPr="003861A8">
        <w:rPr>
          <w:color w:val="auto"/>
          <w:sz w:val="22"/>
          <w:szCs w:val="22"/>
        </w:rPr>
        <w:t xml:space="preserve">, Ispostave </w:t>
      </w:r>
      <w:r w:rsidR="005E6031" w:rsidRPr="003861A8">
        <w:rPr>
          <w:color w:val="auto"/>
          <w:sz w:val="22"/>
          <w:szCs w:val="22"/>
        </w:rPr>
        <w:t>Glina</w:t>
      </w:r>
      <w:r w:rsidR="003B4116" w:rsidRPr="003861A8">
        <w:rPr>
          <w:color w:val="auto"/>
          <w:sz w:val="22"/>
          <w:szCs w:val="22"/>
        </w:rPr>
        <w:t>.</w:t>
      </w:r>
      <w:r w:rsidR="00DF7561" w:rsidRPr="003861A8">
        <w:rPr>
          <w:color w:val="auto"/>
          <w:sz w:val="22"/>
          <w:szCs w:val="22"/>
        </w:rPr>
        <w:t xml:space="preserve"> </w:t>
      </w:r>
    </w:p>
    <w:p w:rsidR="003B4116" w:rsidRPr="003861A8" w:rsidRDefault="003B4116" w:rsidP="003B4116">
      <w:pPr>
        <w:pStyle w:val="Default"/>
        <w:ind w:left="1080"/>
        <w:rPr>
          <w:color w:val="auto"/>
          <w:sz w:val="22"/>
          <w:szCs w:val="22"/>
        </w:rPr>
      </w:pPr>
    </w:p>
    <w:p w:rsidR="00DF7561" w:rsidRPr="003861A8" w:rsidRDefault="00DF7561" w:rsidP="00DF7561">
      <w:pPr>
        <w:pStyle w:val="Default"/>
        <w:ind w:left="1080" w:hanging="720"/>
        <w:rPr>
          <w:b/>
          <w:bCs/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 xml:space="preserve">II. Uvjeti </w:t>
      </w:r>
    </w:p>
    <w:p w:rsidR="005E6031" w:rsidRPr="003861A8" w:rsidRDefault="005E6031" w:rsidP="005E6031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861A8">
        <w:rPr>
          <w:bCs/>
          <w:color w:val="auto"/>
          <w:sz w:val="22"/>
          <w:szCs w:val="22"/>
        </w:rPr>
        <w:t>lokacija poslovnog prostora u gradu Glini</w:t>
      </w:r>
      <w:r w:rsidR="00035212">
        <w:rPr>
          <w:bCs/>
          <w:color w:val="auto"/>
          <w:sz w:val="22"/>
          <w:szCs w:val="22"/>
        </w:rPr>
        <w:t>,</w:t>
      </w:r>
    </w:p>
    <w:p w:rsidR="00DF7561" w:rsidRPr="003861A8" w:rsidRDefault="005E6031" w:rsidP="005E6031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861A8">
        <w:rPr>
          <w:bCs/>
          <w:color w:val="auto"/>
          <w:sz w:val="22"/>
          <w:szCs w:val="22"/>
        </w:rPr>
        <w:t>prostor mora biti primjeren za smještaj 2</w:t>
      </w:r>
      <w:r w:rsidR="005B49D4" w:rsidRPr="003861A8">
        <w:rPr>
          <w:bCs/>
          <w:color w:val="auto"/>
          <w:sz w:val="22"/>
          <w:szCs w:val="22"/>
        </w:rPr>
        <w:t xml:space="preserve"> </w:t>
      </w:r>
      <w:r w:rsidRPr="003861A8">
        <w:rPr>
          <w:bCs/>
          <w:color w:val="auto"/>
          <w:sz w:val="22"/>
          <w:szCs w:val="22"/>
        </w:rPr>
        <w:t xml:space="preserve">(dva) do 3 (tri) radnika, </w:t>
      </w:r>
      <w:r w:rsidR="00DF7561" w:rsidRPr="003861A8">
        <w:rPr>
          <w:color w:val="auto"/>
          <w:sz w:val="22"/>
          <w:szCs w:val="22"/>
        </w:rPr>
        <w:t>mora biti u cijelosti uređen za uredsko poslovanje</w:t>
      </w:r>
      <w:r w:rsidR="003B4116" w:rsidRPr="003861A8">
        <w:rPr>
          <w:color w:val="auto"/>
          <w:sz w:val="22"/>
          <w:szCs w:val="22"/>
        </w:rPr>
        <w:t xml:space="preserve"> i opremljen</w:t>
      </w:r>
      <w:r w:rsidR="003F40B5" w:rsidRPr="003861A8">
        <w:rPr>
          <w:color w:val="auto"/>
          <w:sz w:val="22"/>
          <w:szCs w:val="22"/>
        </w:rPr>
        <w:t xml:space="preserve"> </w:t>
      </w:r>
      <w:r w:rsidR="00650860" w:rsidRPr="003861A8">
        <w:rPr>
          <w:color w:val="auto"/>
          <w:sz w:val="22"/>
          <w:szCs w:val="22"/>
        </w:rPr>
        <w:t xml:space="preserve">osnovnom infrastrukturom (struja, voda, kanalizacija) te </w:t>
      </w:r>
      <w:r w:rsidR="003F40B5" w:rsidRPr="003861A8">
        <w:rPr>
          <w:color w:val="auto"/>
          <w:sz w:val="22"/>
          <w:szCs w:val="22"/>
        </w:rPr>
        <w:t xml:space="preserve">potrebnom </w:t>
      </w:r>
      <w:r w:rsidR="00650860" w:rsidRPr="003861A8">
        <w:rPr>
          <w:color w:val="auto"/>
          <w:sz w:val="22"/>
          <w:szCs w:val="22"/>
        </w:rPr>
        <w:t xml:space="preserve"> </w:t>
      </w:r>
      <w:r w:rsidR="003B4116" w:rsidRPr="003861A8">
        <w:rPr>
          <w:color w:val="auto"/>
          <w:sz w:val="22"/>
          <w:szCs w:val="22"/>
        </w:rPr>
        <w:t>infrastrukturom za ugradnju računalne mreže</w:t>
      </w:r>
      <w:r w:rsidR="00DF7561" w:rsidRPr="003861A8">
        <w:rPr>
          <w:color w:val="auto"/>
          <w:sz w:val="22"/>
          <w:szCs w:val="22"/>
        </w:rPr>
        <w:t>,</w:t>
      </w:r>
      <w:r w:rsidR="00650860" w:rsidRPr="003861A8">
        <w:rPr>
          <w:color w:val="auto"/>
          <w:sz w:val="22"/>
          <w:szCs w:val="22"/>
        </w:rPr>
        <w:t xml:space="preserve"> u zoni javno</w:t>
      </w:r>
      <w:r w:rsidRPr="003861A8">
        <w:rPr>
          <w:color w:val="auto"/>
          <w:sz w:val="22"/>
          <w:szCs w:val="22"/>
        </w:rPr>
        <w:t>g</w:t>
      </w:r>
      <w:r w:rsidR="00650860" w:rsidRPr="003861A8">
        <w:rPr>
          <w:color w:val="auto"/>
          <w:sz w:val="22"/>
          <w:szCs w:val="22"/>
        </w:rPr>
        <w:t xml:space="preserve"> prijevoza</w:t>
      </w:r>
      <w:r w:rsidRPr="003861A8">
        <w:rPr>
          <w:color w:val="auto"/>
          <w:sz w:val="22"/>
          <w:szCs w:val="22"/>
        </w:rPr>
        <w:t xml:space="preserve">, </w:t>
      </w:r>
      <w:r w:rsidR="00650860" w:rsidRPr="003861A8">
        <w:rPr>
          <w:color w:val="auto"/>
          <w:sz w:val="22"/>
          <w:szCs w:val="22"/>
        </w:rPr>
        <w:t>bez potrebe</w:t>
      </w:r>
      <w:r w:rsidR="003F40B5" w:rsidRPr="003861A8">
        <w:rPr>
          <w:color w:val="auto"/>
          <w:sz w:val="22"/>
          <w:szCs w:val="22"/>
        </w:rPr>
        <w:t xml:space="preserve"> </w:t>
      </w:r>
      <w:r w:rsidR="00650860" w:rsidRPr="003861A8">
        <w:rPr>
          <w:color w:val="auto"/>
          <w:sz w:val="22"/>
          <w:szCs w:val="22"/>
        </w:rPr>
        <w:t>za većim ulaganjima.</w:t>
      </w:r>
      <w:r w:rsidR="00DF7561" w:rsidRPr="003861A8">
        <w:rPr>
          <w:color w:val="auto"/>
          <w:sz w:val="22"/>
          <w:szCs w:val="22"/>
        </w:rPr>
        <w:t xml:space="preserve"> </w:t>
      </w:r>
      <w:r w:rsidR="00832497" w:rsidRPr="003861A8">
        <w:rPr>
          <w:color w:val="auto"/>
          <w:sz w:val="22"/>
          <w:szCs w:val="22"/>
        </w:rPr>
        <w:t>Sve in</w:t>
      </w:r>
      <w:r w:rsidRPr="003861A8">
        <w:rPr>
          <w:color w:val="auto"/>
          <w:sz w:val="22"/>
          <w:szCs w:val="22"/>
        </w:rPr>
        <w:t>stalacije moraju biti ispravne</w:t>
      </w:r>
      <w:r w:rsidR="00035212">
        <w:rPr>
          <w:color w:val="auto"/>
          <w:sz w:val="22"/>
          <w:szCs w:val="22"/>
        </w:rPr>
        <w:t>,</w:t>
      </w:r>
    </w:p>
    <w:p w:rsidR="00DF7561" w:rsidRPr="003861A8" w:rsidRDefault="00DF7561" w:rsidP="005E6031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prostor mora biti useljiv odmah, a najkasnije u roku od 8</w:t>
      </w:r>
      <w:r w:rsidR="005E6031" w:rsidRPr="003861A8">
        <w:rPr>
          <w:color w:val="auto"/>
          <w:sz w:val="22"/>
          <w:szCs w:val="22"/>
        </w:rPr>
        <w:t xml:space="preserve"> (osam) dana od </w:t>
      </w:r>
      <w:r w:rsidR="003D4B8D" w:rsidRPr="003861A8">
        <w:rPr>
          <w:color w:val="auto"/>
          <w:sz w:val="22"/>
          <w:szCs w:val="22"/>
        </w:rPr>
        <w:t>dana sklapanja Ugovora o zakupu</w:t>
      </w:r>
      <w:r w:rsidR="00035212">
        <w:rPr>
          <w:color w:val="auto"/>
          <w:sz w:val="22"/>
          <w:szCs w:val="22"/>
        </w:rPr>
        <w:t>,</w:t>
      </w:r>
    </w:p>
    <w:p w:rsidR="005B49D4" w:rsidRPr="003861A8" w:rsidRDefault="005B49D4" w:rsidP="005B49D4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prednost ima klimat</w:t>
      </w:r>
      <w:r w:rsidR="005E6031" w:rsidRPr="003861A8">
        <w:rPr>
          <w:color w:val="auto"/>
          <w:sz w:val="22"/>
          <w:szCs w:val="22"/>
        </w:rPr>
        <w:t>iziran prostor</w:t>
      </w:r>
      <w:r w:rsidR="00035212">
        <w:rPr>
          <w:color w:val="auto"/>
          <w:sz w:val="22"/>
          <w:szCs w:val="22"/>
        </w:rPr>
        <w:t xml:space="preserve">, </w:t>
      </w:r>
      <w:r w:rsidR="005E6031" w:rsidRPr="003861A8">
        <w:rPr>
          <w:color w:val="auto"/>
          <w:sz w:val="22"/>
          <w:szCs w:val="22"/>
        </w:rPr>
        <w:t>kojem je osigurana</w:t>
      </w:r>
      <w:r w:rsidR="00035212">
        <w:rPr>
          <w:color w:val="auto"/>
          <w:sz w:val="22"/>
          <w:szCs w:val="22"/>
        </w:rPr>
        <w:t xml:space="preserve"> </w:t>
      </w:r>
      <w:r w:rsidR="005E6031" w:rsidRPr="003861A8">
        <w:rPr>
          <w:color w:val="auto"/>
          <w:sz w:val="22"/>
          <w:szCs w:val="22"/>
        </w:rPr>
        <w:t>pristupačnost osobama s invaliditetom i osob</w:t>
      </w:r>
      <w:r w:rsidRPr="003861A8">
        <w:rPr>
          <w:color w:val="auto"/>
          <w:sz w:val="22"/>
          <w:szCs w:val="22"/>
        </w:rPr>
        <w:t xml:space="preserve">ama smanjene pokretljivosti </w:t>
      </w:r>
      <w:r w:rsidR="005E6031" w:rsidRPr="003861A8">
        <w:rPr>
          <w:color w:val="auto"/>
          <w:sz w:val="22"/>
          <w:szCs w:val="22"/>
        </w:rPr>
        <w:t xml:space="preserve">sukladno Pravilniku o osiguranju pristupačnosti građevina osobama s invaliditetom i smanjenje pokretljivosti („Narodne </w:t>
      </w:r>
      <w:r w:rsidRPr="003861A8">
        <w:rPr>
          <w:color w:val="auto"/>
          <w:sz w:val="22"/>
          <w:szCs w:val="22"/>
        </w:rPr>
        <w:t xml:space="preserve">novine“ br. 78/13.), odnosno da </w:t>
      </w:r>
      <w:r w:rsidR="005E6031" w:rsidRPr="003861A8">
        <w:rPr>
          <w:color w:val="auto"/>
          <w:sz w:val="22"/>
          <w:szCs w:val="22"/>
        </w:rPr>
        <w:t>postoji mogućnost prilagodbe istog</w:t>
      </w:r>
      <w:r w:rsidR="005E6031" w:rsidRPr="003861A8">
        <w:rPr>
          <w:color w:val="auto"/>
          <w:spacing w:val="1"/>
          <w:sz w:val="22"/>
          <w:szCs w:val="22"/>
        </w:rPr>
        <w:t xml:space="preserve"> </w:t>
      </w:r>
      <w:r w:rsidR="003D4B8D" w:rsidRPr="003861A8">
        <w:rPr>
          <w:color w:val="auto"/>
          <w:sz w:val="22"/>
          <w:szCs w:val="22"/>
        </w:rPr>
        <w:t>navedenom</w:t>
      </w:r>
      <w:r w:rsidR="00035212">
        <w:rPr>
          <w:color w:val="auto"/>
          <w:sz w:val="22"/>
          <w:szCs w:val="22"/>
        </w:rPr>
        <w:t>,</w:t>
      </w:r>
    </w:p>
    <w:p w:rsidR="005E6031" w:rsidRPr="003861A8" w:rsidRDefault="005B49D4" w:rsidP="00F35C9A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u slučaju da prostor nije u </w:t>
      </w:r>
      <w:r w:rsidR="005E6031" w:rsidRPr="003861A8">
        <w:rPr>
          <w:color w:val="auto"/>
          <w:sz w:val="22"/>
          <w:szCs w:val="22"/>
        </w:rPr>
        <w:t>cijelosti prilagođen uredskom poslovanju potrebno je ukazati na moguće dodatne</w:t>
      </w:r>
      <w:r w:rsidRPr="003861A8">
        <w:rPr>
          <w:color w:val="auto"/>
          <w:sz w:val="22"/>
          <w:szCs w:val="22"/>
        </w:rPr>
        <w:t xml:space="preserve"> </w:t>
      </w:r>
      <w:r w:rsidR="005E6031" w:rsidRPr="003861A8">
        <w:rPr>
          <w:color w:val="auto"/>
          <w:sz w:val="22"/>
          <w:szCs w:val="22"/>
        </w:rPr>
        <w:t xml:space="preserve">troškove (okvirna procjena) vezano uz prilagodbu </w:t>
      </w:r>
      <w:r w:rsidRPr="003861A8">
        <w:rPr>
          <w:color w:val="auto"/>
          <w:sz w:val="22"/>
          <w:szCs w:val="22"/>
        </w:rPr>
        <w:t xml:space="preserve">i opremanje prostora potrebama </w:t>
      </w:r>
      <w:r w:rsidR="003D4B8D" w:rsidRPr="003861A8">
        <w:rPr>
          <w:color w:val="auto"/>
          <w:sz w:val="22"/>
          <w:szCs w:val="22"/>
        </w:rPr>
        <w:t>Zavoda</w:t>
      </w:r>
      <w:r w:rsidR="00035212">
        <w:rPr>
          <w:color w:val="auto"/>
          <w:sz w:val="22"/>
          <w:szCs w:val="22"/>
        </w:rPr>
        <w:t>,</w:t>
      </w:r>
    </w:p>
    <w:p w:rsidR="00DF7561" w:rsidRPr="003861A8" w:rsidRDefault="005E6031" w:rsidP="005E6031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U</w:t>
      </w:r>
      <w:r w:rsidR="00DF7561" w:rsidRPr="003861A8">
        <w:rPr>
          <w:color w:val="auto"/>
          <w:sz w:val="22"/>
          <w:szCs w:val="22"/>
        </w:rPr>
        <w:t xml:space="preserve">govor o zakupu poslovnog prostora sklapa se isključivo s vlasnikom poslovnog prostora </w:t>
      </w:r>
      <w:r w:rsidR="00EA2097" w:rsidRPr="003861A8">
        <w:rPr>
          <w:color w:val="auto"/>
          <w:sz w:val="22"/>
          <w:szCs w:val="22"/>
        </w:rPr>
        <w:t xml:space="preserve">(podzakup nije dozvoljen) </w:t>
      </w:r>
      <w:r w:rsidR="00DF7561" w:rsidRPr="003861A8">
        <w:rPr>
          <w:color w:val="auto"/>
          <w:sz w:val="22"/>
          <w:szCs w:val="22"/>
        </w:rPr>
        <w:t xml:space="preserve">na određeno vrijeme u trajanju od </w:t>
      </w:r>
      <w:r w:rsidR="00EA2097" w:rsidRPr="003861A8">
        <w:rPr>
          <w:color w:val="auto"/>
          <w:sz w:val="22"/>
          <w:szCs w:val="22"/>
        </w:rPr>
        <w:t xml:space="preserve"> </w:t>
      </w:r>
      <w:r w:rsidR="005B49D4" w:rsidRPr="003861A8">
        <w:rPr>
          <w:color w:val="auto"/>
          <w:sz w:val="22"/>
          <w:szCs w:val="22"/>
        </w:rPr>
        <w:t xml:space="preserve">maksimalno </w:t>
      </w:r>
      <w:r w:rsidR="00DF7561" w:rsidRPr="003861A8">
        <w:rPr>
          <w:color w:val="auto"/>
          <w:sz w:val="22"/>
          <w:szCs w:val="22"/>
        </w:rPr>
        <w:t>3</w:t>
      </w:r>
      <w:r w:rsidRPr="003861A8">
        <w:rPr>
          <w:color w:val="auto"/>
          <w:sz w:val="22"/>
          <w:szCs w:val="22"/>
        </w:rPr>
        <w:t xml:space="preserve"> (tri)</w:t>
      </w:r>
      <w:r w:rsidR="00DF7561" w:rsidRPr="003861A8">
        <w:rPr>
          <w:color w:val="auto"/>
          <w:sz w:val="22"/>
          <w:szCs w:val="22"/>
        </w:rPr>
        <w:t xml:space="preserve"> godine, </w:t>
      </w:r>
      <w:r w:rsidR="00C70FC1" w:rsidRPr="003861A8">
        <w:rPr>
          <w:color w:val="auto"/>
          <w:sz w:val="22"/>
          <w:szCs w:val="22"/>
        </w:rPr>
        <w:t xml:space="preserve">a </w:t>
      </w:r>
      <w:r w:rsidR="00DF7561" w:rsidRPr="003861A8">
        <w:rPr>
          <w:color w:val="auto"/>
          <w:sz w:val="22"/>
          <w:szCs w:val="22"/>
        </w:rPr>
        <w:t>početak roka zakupa prostora počinje te</w:t>
      </w:r>
      <w:r w:rsidR="00035212">
        <w:rPr>
          <w:color w:val="auto"/>
          <w:sz w:val="22"/>
          <w:szCs w:val="22"/>
        </w:rPr>
        <w:t>ći danom primopredaje prostora.</w:t>
      </w:r>
    </w:p>
    <w:p w:rsidR="00DF7561" w:rsidRPr="003861A8" w:rsidRDefault="00DF7561" w:rsidP="00DF7561">
      <w:pPr>
        <w:pStyle w:val="Default"/>
        <w:rPr>
          <w:color w:val="auto"/>
          <w:sz w:val="22"/>
          <w:szCs w:val="22"/>
        </w:rPr>
      </w:pPr>
    </w:p>
    <w:p w:rsidR="00DF7561" w:rsidRPr="003861A8" w:rsidRDefault="00DF7561" w:rsidP="00DF7561">
      <w:pPr>
        <w:pStyle w:val="Default"/>
        <w:ind w:left="1080" w:hanging="720"/>
        <w:rPr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 xml:space="preserve">III. Kriteriji za odabir ponude </w:t>
      </w:r>
    </w:p>
    <w:p w:rsidR="00486324" w:rsidRPr="003861A8" w:rsidRDefault="00486324" w:rsidP="003D4B8D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iznos zakupnine,</w:t>
      </w:r>
    </w:p>
    <w:p w:rsidR="00486324" w:rsidRPr="003861A8" w:rsidRDefault="00DF7561" w:rsidP="003D4B8D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uređena gradska infrastruktura, pristupačnost pomoću</w:t>
      </w:r>
      <w:r w:rsidR="008A1ABA" w:rsidRPr="003861A8">
        <w:rPr>
          <w:color w:val="auto"/>
          <w:sz w:val="22"/>
          <w:szCs w:val="22"/>
        </w:rPr>
        <w:t xml:space="preserve"> javnog prometa i osobnim</w:t>
      </w:r>
      <w:r w:rsidR="00486324" w:rsidRPr="003861A8">
        <w:rPr>
          <w:color w:val="auto"/>
          <w:sz w:val="22"/>
          <w:szCs w:val="22"/>
        </w:rPr>
        <w:t xml:space="preserve"> </w:t>
      </w:r>
      <w:r w:rsidRPr="003861A8">
        <w:rPr>
          <w:color w:val="auto"/>
          <w:sz w:val="22"/>
          <w:szCs w:val="22"/>
        </w:rPr>
        <w:t xml:space="preserve">vozilima, po mogućnosti bez urbanističko - arhitektonskih barijera, </w:t>
      </w:r>
    </w:p>
    <w:p w:rsidR="00DF7561" w:rsidRPr="003861A8" w:rsidRDefault="00DF7561" w:rsidP="003D4B8D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iskoristivost i opremljenost poslovnog prostora za namjenu uredskog poslovanja, </w:t>
      </w:r>
    </w:p>
    <w:p w:rsidR="00486324" w:rsidRPr="003861A8" w:rsidRDefault="00DF7561" w:rsidP="003D4B8D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prilagodljivost priključaka na računalnu mrežu, </w:t>
      </w:r>
    </w:p>
    <w:p w:rsidR="008A1ABA" w:rsidRPr="003861A8" w:rsidRDefault="00DF7561" w:rsidP="003D4B8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prednost ima prostor kojem je osigurana pri</w:t>
      </w:r>
      <w:r w:rsidR="008A1ABA" w:rsidRPr="003861A8">
        <w:rPr>
          <w:color w:val="auto"/>
          <w:sz w:val="22"/>
          <w:szCs w:val="22"/>
        </w:rPr>
        <w:t>stupačnost invalidima i osobama</w:t>
      </w:r>
    </w:p>
    <w:p w:rsidR="00486324" w:rsidRPr="003861A8" w:rsidRDefault="00DF7561" w:rsidP="008A537B">
      <w:pPr>
        <w:pStyle w:val="Default"/>
        <w:ind w:left="72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smanjene pokretljivosti sukladno Pravilniku o osig</w:t>
      </w:r>
      <w:r w:rsidR="008A1ABA" w:rsidRPr="003861A8">
        <w:rPr>
          <w:color w:val="auto"/>
          <w:sz w:val="22"/>
          <w:szCs w:val="22"/>
        </w:rPr>
        <w:t xml:space="preserve">uranju pristupačnosti </w:t>
      </w:r>
      <w:r w:rsidR="00716531" w:rsidRPr="003861A8">
        <w:rPr>
          <w:color w:val="auto"/>
          <w:sz w:val="22"/>
          <w:szCs w:val="22"/>
        </w:rPr>
        <w:t xml:space="preserve">  </w:t>
      </w:r>
      <w:r w:rsidR="00486324" w:rsidRPr="003861A8">
        <w:rPr>
          <w:color w:val="auto"/>
          <w:sz w:val="22"/>
          <w:szCs w:val="22"/>
        </w:rPr>
        <w:t xml:space="preserve"> </w:t>
      </w:r>
    </w:p>
    <w:p w:rsidR="00486324" w:rsidRPr="003861A8" w:rsidRDefault="008A1ABA" w:rsidP="008A537B">
      <w:pPr>
        <w:pStyle w:val="Default"/>
        <w:ind w:left="72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građevina</w:t>
      </w:r>
      <w:r w:rsidR="00716531" w:rsidRPr="003861A8">
        <w:rPr>
          <w:color w:val="auto"/>
          <w:sz w:val="22"/>
          <w:szCs w:val="22"/>
        </w:rPr>
        <w:t xml:space="preserve"> </w:t>
      </w:r>
      <w:r w:rsidR="00DF7561" w:rsidRPr="003861A8">
        <w:rPr>
          <w:color w:val="auto"/>
          <w:sz w:val="22"/>
          <w:szCs w:val="22"/>
        </w:rPr>
        <w:t xml:space="preserve">osobama </w:t>
      </w:r>
      <w:r w:rsidR="00486324" w:rsidRPr="003861A8">
        <w:rPr>
          <w:color w:val="auto"/>
          <w:sz w:val="22"/>
          <w:szCs w:val="22"/>
        </w:rPr>
        <w:t xml:space="preserve"> </w:t>
      </w:r>
      <w:r w:rsidR="00DF7561" w:rsidRPr="003861A8">
        <w:rPr>
          <w:color w:val="auto"/>
          <w:sz w:val="22"/>
          <w:szCs w:val="22"/>
        </w:rPr>
        <w:t xml:space="preserve"> invaliditetom i smanjenje pokretljivosti</w:t>
      </w:r>
      <w:r w:rsidRPr="003861A8">
        <w:rPr>
          <w:color w:val="auto"/>
          <w:sz w:val="22"/>
          <w:szCs w:val="22"/>
        </w:rPr>
        <w:t xml:space="preserve"> („Narodne novine“ </w:t>
      </w:r>
      <w:r w:rsidR="00486324" w:rsidRPr="003861A8">
        <w:rPr>
          <w:color w:val="auto"/>
          <w:sz w:val="22"/>
          <w:szCs w:val="22"/>
        </w:rPr>
        <w:t xml:space="preserve"> </w:t>
      </w:r>
    </w:p>
    <w:p w:rsidR="00DF7561" w:rsidRPr="003861A8" w:rsidRDefault="003D4B8D" w:rsidP="003D4B8D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   </w:t>
      </w:r>
      <w:r w:rsidR="008A1ABA" w:rsidRPr="003861A8">
        <w:rPr>
          <w:color w:val="auto"/>
          <w:sz w:val="22"/>
          <w:szCs w:val="22"/>
        </w:rPr>
        <w:t>br. 78/13.),</w:t>
      </w:r>
      <w:r w:rsidR="00716531" w:rsidRPr="003861A8">
        <w:rPr>
          <w:color w:val="auto"/>
          <w:sz w:val="22"/>
          <w:szCs w:val="22"/>
        </w:rPr>
        <w:t xml:space="preserve"> </w:t>
      </w:r>
      <w:r w:rsidR="00DF7561" w:rsidRPr="003861A8">
        <w:rPr>
          <w:color w:val="auto"/>
          <w:sz w:val="22"/>
          <w:szCs w:val="22"/>
        </w:rPr>
        <w:t xml:space="preserve">odnosno da postoji mogućnost prilagodbe istog navedenom. </w:t>
      </w:r>
    </w:p>
    <w:p w:rsidR="00DF7561" w:rsidRPr="003861A8" w:rsidRDefault="00DF7561" w:rsidP="00DF7561">
      <w:pPr>
        <w:pStyle w:val="Default"/>
        <w:rPr>
          <w:color w:val="auto"/>
          <w:sz w:val="22"/>
          <w:szCs w:val="22"/>
        </w:rPr>
      </w:pPr>
    </w:p>
    <w:p w:rsidR="00DF7561" w:rsidRPr="003861A8" w:rsidRDefault="00DF7561" w:rsidP="00DF7561">
      <w:pPr>
        <w:pStyle w:val="Default"/>
        <w:ind w:left="1080" w:hanging="720"/>
        <w:rPr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 xml:space="preserve">IV. Sadržaj ponude </w:t>
      </w:r>
    </w:p>
    <w:p w:rsidR="00CE72E6" w:rsidRPr="003861A8" w:rsidRDefault="00DF7561" w:rsidP="003D4B8D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osobni podaci ponuditelja (ime i prezime fizi</w:t>
      </w:r>
      <w:r w:rsidR="00CE72E6" w:rsidRPr="003861A8">
        <w:rPr>
          <w:color w:val="auto"/>
          <w:sz w:val="22"/>
          <w:szCs w:val="22"/>
        </w:rPr>
        <w:t>čke osobe, odnosno naziv pravne</w:t>
      </w:r>
    </w:p>
    <w:p w:rsidR="00CE72E6" w:rsidRPr="003861A8" w:rsidRDefault="003D4B8D" w:rsidP="003D4B8D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   </w:t>
      </w:r>
      <w:r w:rsidR="00DF7561" w:rsidRPr="003861A8">
        <w:rPr>
          <w:color w:val="auto"/>
          <w:sz w:val="22"/>
          <w:szCs w:val="22"/>
        </w:rPr>
        <w:t>osobe, osobni identifikacijski broj - OIB, kontaktni</w:t>
      </w:r>
      <w:r w:rsidR="00CE72E6" w:rsidRPr="003861A8">
        <w:rPr>
          <w:color w:val="auto"/>
          <w:sz w:val="22"/>
          <w:szCs w:val="22"/>
        </w:rPr>
        <w:t xml:space="preserve"> podaci (adresa, broj telefona,</w:t>
      </w:r>
    </w:p>
    <w:p w:rsidR="00DF7561" w:rsidRPr="003861A8" w:rsidRDefault="003D4B8D" w:rsidP="003D4B8D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   </w:t>
      </w:r>
      <w:r w:rsidR="00035212">
        <w:rPr>
          <w:color w:val="auto"/>
          <w:sz w:val="22"/>
          <w:szCs w:val="22"/>
        </w:rPr>
        <w:t>adresa e-pošte),</w:t>
      </w:r>
    </w:p>
    <w:p w:rsidR="00DF7561" w:rsidRPr="003861A8" w:rsidRDefault="00DF7561" w:rsidP="003D4B8D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ponuđeni mjesečni iznos zakupnine izražen u kunskoj vrijednosti po metru kvadratnom površine i ukupno za cijeli prostor (iznos sa i bez poreza na dodanu vrijednost upisanu brojkama i slovima)</w:t>
      </w:r>
      <w:r w:rsidR="00035212">
        <w:rPr>
          <w:color w:val="auto"/>
          <w:sz w:val="22"/>
          <w:szCs w:val="22"/>
        </w:rPr>
        <w:t>,</w:t>
      </w:r>
    </w:p>
    <w:p w:rsidR="00DF7561" w:rsidRPr="003861A8" w:rsidRDefault="00DF7561" w:rsidP="003D4B8D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opis nekretnine koja se nudi u zakup (adresa, površina, katnost, </w:t>
      </w:r>
      <w:bookmarkStart w:id="0" w:name="_GoBack"/>
      <w:bookmarkEnd w:id="0"/>
      <w:r w:rsidRPr="003861A8">
        <w:rPr>
          <w:color w:val="auto"/>
          <w:sz w:val="22"/>
          <w:szCs w:val="22"/>
        </w:rPr>
        <w:t xml:space="preserve">stanje prostora, stanje infrastrukture i dr.) te </w:t>
      </w:r>
      <w:r w:rsidR="00205F01">
        <w:rPr>
          <w:color w:val="auto"/>
          <w:sz w:val="22"/>
          <w:szCs w:val="22"/>
        </w:rPr>
        <w:t xml:space="preserve">uz </w:t>
      </w:r>
      <w:r w:rsidRPr="003861A8">
        <w:rPr>
          <w:color w:val="auto"/>
          <w:sz w:val="22"/>
          <w:szCs w:val="22"/>
        </w:rPr>
        <w:t xml:space="preserve">fotografije prostora </w:t>
      </w:r>
      <w:r w:rsidR="00205F01">
        <w:rPr>
          <w:color w:val="auto"/>
          <w:sz w:val="22"/>
          <w:szCs w:val="22"/>
        </w:rPr>
        <w:t>i tlocrt prostora (</w:t>
      </w:r>
      <w:r w:rsidRPr="003861A8">
        <w:rPr>
          <w:color w:val="auto"/>
          <w:sz w:val="22"/>
          <w:szCs w:val="22"/>
        </w:rPr>
        <w:t xml:space="preserve">ukoliko </w:t>
      </w:r>
      <w:r w:rsidR="00205F01">
        <w:rPr>
          <w:color w:val="auto"/>
          <w:sz w:val="22"/>
          <w:szCs w:val="22"/>
        </w:rPr>
        <w:t>ga</w:t>
      </w:r>
      <w:r w:rsidRPr="003861A8">
        <w:rPr>
          <w:color w:val="auto"/>
          <w:sz w:val="22"/>
          <w:szCs w:val="22"/>
        </w:rPr>
        <w:t xml:space="preserve"> ponuditelj posjeduje</w:t>
      </w:r>
      <w:r w:rsidR="00205F01">
        <w:rPr>
          <w:color w:val="auto"/>
          <w:sz w:val="22"/>
          <w:szCs w:val="22"/>
        </w:rPr>
        <w:t>)</w:t>
      </w:r>
      <w:r w:rsidRPr="003861A8">
        <w:rPr>
          <w:color w:val="auto"/>
          <w:sz w:val="22"/>
          <w:szCs w:val="22"/>
        </w:rPr>
        <w:t>,</w:t>
      </w:r>
      <w:r w:rsidR="001543BC" w:rsidRPr="003861A8">
        <w:rPr>
          <w:color w:val="auto"/>
          <w:sz w:val="22"/>
          <w:szCs w:val="22"/>
        </w:rPr>
        <w:t xml:space="preserve"> s naznakom da li je prostor opremlje</w:t>
      </w:r>
      <w:r w:rsidR="00035212">
        <w:rPr>
          <w:color w:val="auto"/>
          <w:sz w:val="22"/>
          <w:szCs w:val="22"/>
        </w:rPr>
        <w:t>n uredskim namještajem i slično,</w:t>
      </w:r>
    </w:p>
    <w:p w:rsidR="00DF7561" w:rsidRPr="003861A8" w:rsidRDefault="00035212" w:rsidP="003D4B8D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naznaka </w:t>
      </w:r>
      <w:r w:rsidR="00DF7561" w:rsidRPr="003861A8">
        <w:rPr>
          <w:color w:val="auto"/>
          <w:sz w:val="22"/>
          <w:szCs w:val="22"/>
        </w:rPr>
        <w:t xml:space="preserve">tko je u obvezi snositi režijske i ostale troškove </w:t>
      </w:r>
      <w:r>
        <w:rPr>
          <w:color w:val="auto"/>
          <w:sz w:val="22"/>
          <w:szCs w:val="22"/>
        </w:rPr>
        <w:t>vezane uz korištenje nekretnine,</w:t>
      </w:r>
    </w:p>
    <w:p w:rsidR="001543BC" w:rsidRPr="003861A8" w:rsidRDefault="00035212" w:rsidP="001543BC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rok zakupa nekretnine,</w:t>
      </w:r>
    </w:p>
    <w:p w:rsidR="00DF7561" w:rsidRPr="003861A8" w:rsidRDefault="00DF7561" w:rsidP="00E11777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prijedlog Ugovora o zakupu (u prijedlogu </w:t>
      </w:r>
      <w:r w:rsidR="003861A8" w:rsidRPr="003861A8">
        <w:rPr>
          <w:color w:val="auto"/>
          <w:sz w:val="22"/>
          <w:szCs w:val="22"/>
        </w:rPr>
        <w:t>U</w:t>
      </w:r>
      <w:r w:rsidRPr="003861A8">
        <w:rPr>
          <w:color w:val="auto"/>
          <w:sz w:val="22"/>
          <w:szCs w:val="22"/>
        </w:rPr>
        <w:t>govora mora biti navedeno da trošak pričuve i investicijskog održavanja nekretnine snosi</w:t>
      </w:r>
      <w:r w:rsidR="00035212">
        <w:rPr>
          <w:color w:val="auto"/>
          <w:sz w:val="22"/>
          <w:szCs w:val="22"/>
        </w:rPr>
        <w:t xml:space="preserve"> vlasnik nekretnine/zakupodavac</w:t>
      </w:r>
      <w:r w:rsidRPr="003861A8">
        <w:rPr>
          <w:color w:val="auto"/>
          <w:sz w:val="22"/>
          <w:szCs w:val="22"/>
        </w:rPr>
        <w:t xml:space="preserve"> te da otkazni rok traje </w:t>
      </w:r>
      <w:r w:rsidR="003861A8" w:rsidRPr="003861A8">
        <w:rPr>
          <w:color w:val="auto"/>
          <w:sz w:val="22"/>
          <w:szCs w:val="22"/>
        </w:rPr>
        <w:t>devedeset (</w:t>
      </w:r>
      <w:r w:rsidRPr="003861A8">
        <w:rPr>
          <w:color w:val="auto"/>
          <w:sz w:val="22"/>
          <w:szCs w:val="22"/>
        </w:rPr>
        <w:t>90</w:t>
      </w:r>
      <w:r w:rsidR="003861A8" w:rsidRPr="003861A8">
        <w:rPr>
          <w:color w:val="auto"/>
          <w:sz w:val="22"/>
          <w:szCs w:val="22"/>
        </w:rPr>
        <w:t>)</w:t>
      </w:r>
      <w:r w:rsidRPr="003861A8">
        <w:rPr>
          <w:color w:val="auto"/>
          <w:sz w:val="22"/>
          <w:szCs w:val="22"/>
        </w:rPr>
        <w:t xml:space="preserve"> dana od dana pisane dostav</w:t>
      </w:r>
      <w:r w:rsidR="00035212">
        <w:rPr>
          <w:color w:val="auto"/>
          <w:sz w:val="22"/>
          <w:szCs w:val="22"/>
        </w:rPr>
        <w:t>e otkaza u slučaju otkazivanja U</w:t>
      </w:r>
      <w:r w:rsidRPr="003861A8">
        <w:rPr>
          <w:color w:val="auto"/>
          <w:sz w:val="22"/>
          <w:szCs w:val="22"/>
        </w:rPr>
        <w:t>govora od strane zakupodavca, odredbe članka 5. stavka 2. Zakona o zakupu i kupoprodaji poslovnoga prostora („Narodne novine“ br. 125/11., 64/15., 112/18.) i odredbe članka 46. stavak 8. i 9. Zakona o upravljanju državnom imovinom</w:t>
      </w:r>
      <w:r w:rsidR="00035212">
        <w:rPr>
          <w:color w:val="auto"/>
          <w:sz w:val="22"/>
          <w:szCs w:val="22"/>
        </w:rPr>
        <w:t>, („Narodne novine“ br. 52/18.),</w:t>
      </w:r>
    </w:p>
    <w:p w:rsidR="00DF7561" w:rsidRPr="003861A8" w:rsidRDefault="00DF7561" w:rsidP="00E11777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potvrda Porezne uprave da porezni obveznik (potencijalni zakupodavac) nema dug</w:t>
      </w:r>
      <w:r w:rsidR="00035212">
        <w:rPr>
          <w:color w:val="auto"/>
          <w:sz w:val="22"/>
          <w:szCs w:val="22"/>
        </w:rPr>
        <w:t>ovanja po osnovi javnih davanja,</w:t>
      </w:r>
    </w:p>
    <w:p w:rsidR="001543BC" w:rsidRPr="00FA1A58" w:rsidRDefault="00DF7561" w:rsidP="00FA1A58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izvadak iz zemljišne knjige za nekretn</w:t>
      </w:r>
      <w:r w:rsidR="00035212">
        <w:rPr>
          <w:color w:val="auto"/>
          <w:sz w:val="22"/>
          <w:szCs w:val="22"/>
        </w:rPr>
        <w:t>inu – ponuđeni poslovni prostor,</w:t>
      </w:r>
    </w:p>
    <w:p w:rsidR="00DF7561" w:rsidRPr="003861A8" w:rsidRDefault="00DF7561" w:rsidP="00E11777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fizičke osobe dužne su priložiti presliku važeće osobne iskaznice/putovnice, a pravne osobe su dužne priložiti izvadak iz sudskog registra, odnosno domicilnog registra s ovjerenim prijevodom sudskog tumača na hrvatski jezik,</w:t>
      </w:r>
    </w:p>
    <w:p w:rsidR="00DF7561" w:rsidRPr="003861A8" w:rsidRDefault="00035212" w:rsidP="00E11777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potpis ponuditelja.</w:t>
      </w:r>
    </w:p>
    <w:p w:rsidR="003861A8" w:rsidRPr="003861A8" w:rsidRDefault="003861A8" w:rsidP="003861A8">
      <w:pPr>
        <w:pStyle w:val="Default"/>
        <w:ind w:left="720" w:firstLine="0"/>
        <w:rPr>
          <w:color w:val="auto"/>
          <w:sz w:val="22"/>
          <w:szCs w:val="22"/>
        </w:rPr>
      </w:pPr>
    </w:p>
    <w:p w:rsidR="00DF7561" w:rsidRPr="003861A8" w:rsidRDefault="00DF7561" w:rsidP="003861A8">
      <w:pPr>
        <w:pStyle w:val="Default"/>
        <w:ind w:left="72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>Hrvatski zavod za zdravstveno osiguranje zadržava pravo provjere svih okolnosti i činjenica koje su navedene u ponudi, kao i pravo dodatnog pojašnjenja i dostave dodatne dokumentacije od ponuditelja.</w:t>
      </w:r>
    </w:p>
    <w:p w:rsidR="00DF7561" w:rsidRPr="003861A8" w:rsidRDefault="00DF7561" w:rsidP="00DF7561">
      <w:pPr>
        <w:pStyle w:val="Default"/>
        <w:rPr>
          <w:color w:val="auto"/>
          <w:sz w:val="22"/>
          <w:szCs w:val="22"/>
        </w:rPr>
      </w:pPr>
    </w:p>
    <w:p w:rsidR="00DF7561" w:rsidRPr="003861A8" w:rsidRDefault="00DF7561" w:rsidP="00DF7561">
      <w:pPr>
        <w:pStyle w:val="Default"/>
        <w:ind w:left="1080" w:hanging="720"/>
        <w:rPr>
          <w:b/>
          <w:bCs/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 xml:space="preserve">V. Način dostave ponude </w:t>
      </w:r>
    </w:p>
    <w:p w:rsidR="00486324" w:rsidRPr="003861A8" w:rsidRDefault="00486324" w:rsidP="00DF7561">
      <w:pPr>
        <w:pStyle w:val="Default"/>
        <w:ind w:left="1080" w:hanging="720"/>
        <w:rPr>
          <w:color w:val="auto"/>
          <w:sz w:val="22"/>
          <w:szCs w:val="22"/>
        </w:rPr>
      </w:pPr>
    </w:p>
    <w:p w:rsidR="000D28C6" w:rsidRDefault="000D28C6" w:rsidP="000D28C6">
      <w:pPr>
        <w:pStyle w:val="Default"/>
        <w:ind w:left="0" w:firstLine="0"/>
        <w:jc w:val="left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</w:t>
      </w:r>
      <w:r w:rsidRPr="003861A8">
        <w:rPr>
          <w:color w:val="auto"/>
          <w:sz w:val="22"/>
          <w:szCs w:val="22"/>
        </w:rPr>
        <w:t>Ponude se dostavljaju u zatvorenim omotnicama na adresu Hrvatski zavod za</w:t>
      </w:r>
      <w:r>
        <w:rPr>
          <w:color w:val="auto"/>
          <w:sz w:val="22"/>
          <w:szCs w:val="22"/>
        </w:rPr>
        <w:t xml:space="preserve"> </w:t>
      </w:r>
    </w:p>
    <w:p w:rsidR="000D28C6" w:rsidRDefault="000D28C6" w:rsidP="000D28C6">
      <w:pPr>
        <w:pStyle w:val="Default"/>
        <w:ind w:left="0" w:firstLine="0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Pr="003861A8">
        <w:rPr>
          <w:color w:val="auto"/>
          <w:sz w:val="22"/>
          <w:szCs w:val="22"/>
        </w:rPr>
        <w:t>zdravstveno osiguranje, Regionalni ured Zagreb, Područna služba Sisak, F. Lovrića 2</w:t>
      </w:r>
      <w:r>
        <w:rPr>
          <w:color w:val="auto"/>
          <w:sz w:val="22"/>
          <w:szCs w:val="22"/>
        </w:rPr>
        <w:t>,</w:t>
      </w:r>
    </w:p>
    <w:p w:rsidR="000D28C6" w:rsidRDefault="000D28C6" w:rsidP="000D28C6">
      <w:pPr>
        <w:pStyle w:val="Default"/>
        <w:ind w:left="0" w:firstLine="0"/>
        <w:jc w:val="left"/>
        <w:rPr>
          <w:color w:val="auto"/>
          <w:sz w:val="22"/>
          <w:szCs w:val="22"/>
        </w:rPr>
      </w:pPr>
      <w:r w:rsidRPr="00C469D3">
        <w:rPr>
          <w:color w:val="auto"/>
          <w:sz w:val="22"/>
          <w:szCs w:val="22"/>
        </w:rPr>
        <w:t xml:space="preserve">         44000 Sisak, s naznakom „Ponuda za zakup poslovnog </w:t>
      </w:r>
      <w:r>
        <w:rPr>
          <w:color w:val="auto"/>
          <w:sz w:val="22"/>
          <w:szCs w:val="22"/>
        </w:rPr>
        <w:t>prostora – ne otvarati“.</w:t>
      </w:r>
    </w:p>
    <w:p w:rsidR="000D28C6" w:rsidRDefault="000D28C6" w:rsidP="000D28C6">
      <w:pPr>
        <w:pStyle w:val="Default"/>
        <w:ind w:left="0" w:firstLine="0"/>
        <w:jc w:val="left"/>
        <w:rPr>
          <w:color w:val="auto"/>
          <w:sz w:val="22"/>
          <w:szCs w:val="22"/>
        </w:rPr>
      </w:pPr>
    </w:p>
    <w:p w:rsidR="000D28C6" w:rsidRPr="000D28C6" w:rsidRDefault="000D28C6" w:rsidP="000D28C6">
      <w:pPr>
        <w:pStyle w:val="Naslov1"/>
        <w:tabs>
          <w:tab w:val="left" w:pos="447"/>
        </w:tabs>
        <w:spacing w:before="1"/>
      </w:pPr>
      <w:r w:rsidRPr="000D28C6">
        <w:rPr>
          <w:b w:val="0"/>
          <w:bCs w:val="0"/>
        </w:rPr>
        <w:t xml:space="preserve">     </w:t>
      </w:r>
      <w:r w:rsidRPr="000D28C6">
        <w:t>V</w:t>
      </w:r>
      <w:r w:rsidRPr="000D28C6">
        <w:rPr>
          <w:b w:val="0"/>
          <w:bCs w:val="0"/>
        </w:rPr>
        <w:t>I</w:t>
      </w:r>
      <w:r w:rsidRPr="000D28C6">
        <w:t>. Rok za podnošenje pisanih ponuda i javno otvaranje</w:t>
      </w:r>
      <w:r w:rsidRPr="000D28C6">
        <w:rPr>
          <w:spacing w:val="-9"/>
        </w:rPr>
        <w:t xml:space="preserve"> </w:t>
      </w:r>
      <w:r w:rsidRPr="000D28C6">
        <w:t>ponuda</w:t>
      </w:r>
    </w:p>
    <w:p w:rsidR="000D28C6" w:rsidRPr="00F37DEF" w:rsidRDefault="00C41C19" w:rsidP="000D28C6">
      <w:pPr>
        <w:spacing w:before="1" w:line="252" w:lineRule="exact"/>
        <w:ind w:left="113"/>
        <w:rPr>
          <w:rFonts w:ascii="Arial" w:hAnsi="Arial" w:cs="Arial"/>
        </w:rPr>
      </w:pPr>
      <w:r w:rsidRPr="00F37DEF">
        <w:rPr>
          <w:rFonts w:ascii="Arial" w:hAnsi="Arial" w:cs="Arial"/>
        </w:rPr>
        <w:t xml:space="preserve"> </w:t>
      </w:r>
      <w:r w:rsidR="000D28C6" w:rsidRPr="00F37DEF">
        <w:rPr>
          <w:rFonts w:ascii="Arial" w:hAnsi="Arial" w:cs="Arial"/>
        </w:rPr>
        <w:t xml:space="preserve">Rok za podnošenje pisanih ponuda je trideset (30) dana od dana objave natječaja na </w:t>
      </w:r>
    </w:p>
    <w:p w:rsidR="00F37DEF" w:rsidRPr="00F37DEF" w:rsidRDefault="00C41C19" w:rsidP="000D28C6">
      <w:pPr>
        <w:spacing w:before="1" w:line="252" w:lineRule="exact"/>
        <w:ind w:left="113"/>
        <w:rPr>
          <w:rFonts w:ascii="Arial" w:hAnsi="Arial" w:cs="Arial"/>
        </w:rPr>
      </w:pPr>
      <w:r w:rsidRPr="00F37DEF">
        <w:rPr>
          <w:rFonts w:ascii="Arial" w:hAnsi="Arial" w:cs="Arial"/>
        </w:rPr>
        <w:t xml:space="preserve"> </w:t>
      </w:r>
      <w:r w:rsidR="000D28C6" w:rsidRPr="00F37DEF">
        <w:rPr>
          <w:rFonts w:ascii="Arial" w:hAnsi="Arial" w:cs="Arial"/>
        </w:rPr>
        <w:t xml:space="preserve">Internet stranicama Zavoda. Javno otvaranje ponuda održat će se dana </w:t>
      </w:r>
      <w:r w:rsidR="00F37DEF" w:rsidRPr="00F37DEF">
        <w:rPr>
          <w:rFonts w:ascii="Arial" w:hAnsi="Arial" w:cs="Arial"/>
        </w:rPr>
        <w:t xml:space="preserve">15. srpnja 2022.  </w:t>
      </w:r>
    </w:p>
    <w:p w:rsidR="000D28C6" w:rsidRPr="00F37DEF" w:rsidRDefault="00F37DEF" w:rsidP="000D28C6">
      <w:pPr>
        <w:spacing w:before="1" w:line="252" w:lineRule="exact"/>
        <w:ind w:left="113"/>
        <w:rPr>
          <w:rFonts w:ascii="Arial" w:hAnsi="Arial" w:cs="Arial"/>
        </w:rPr>
      </w:pPr>
      <w:r w:rsidRPr="00F37DEF">
        <w:rPr>
          <w:rFonts w:ascii="Arial" w:hAnsi="Arial" w:cs="Arial"/>
        </w:rPr>
        <w:t xml:space="preserve"> godine</w:t>
      </w:r>
      <w:r w:rsidR="000D28C6" w:rsidRPr="00F37DEF">
        <w:rPr>
          <w:rFonts w:ascii="Arial" w:hAnsi="Arial" w:cs="Arial"/>
          <w:b/>
        </w:rPr>
        <w:t xml:space="preserve"> </w:t>
      </w:r>
      <w:r w:rsidR="000D28C6" w:rsidRPr="00F37DEF">
        <w:rPr>
          <w:rFonts w:ascii="Arial" w:hAnsi="Arial" w:cs="Arial"/>
        </w:rPr>
        <w:t xml:space="preserve">u prostorijama Zavoda, Sisak, Franje Lovrića 2 (soba 10). Otvaranju pisanih </w:t>
      </w:r>
    </w:p>
    <w:p w:rsidR="000D28C6" w:rsidRPr="00F37DEF" w:rsidRDefault="00C41C19" w:rsidP="000D28C6">
      <w:pPr>
        <w:spacing w:before="1" w:line="252" w:lineRule="exact"/>
        <w:ind w:left="113"/>
        <w:rPr>
          <w:rFonts w:ascii="Arial" w:hAnsi="Arial" w:cs="Arial"/>
        </w:rPr>
      </w:pPr>
      <w:r w:rsidRPr="00F37DEF">
        <w:rPr>
          <w:rFonts w:ascii="Arial" w:hAnsi="Arial" w:cs="Arial"/>
        </w:rPr>
        <w:t xml:space="preserve"> </w:t>
      </w:r>
      <w:r w:rsidR="000D28C6" w:rsidRPr="00F37DEF">
        <w:rPr>
          <w:rFonts w:ascii="Arial" w:hAnsi="Arial" w:cs="Arial"/>
        </w:rPr>
        <w:t xml:space="preserve">ponuda mogu pristupiti ponuditelji, zakonski zastupnici ponuditelja koje su podnijele </w:t>
      </w:r>
    </w:p>
    <w:p w:rsidR="000D28C6" w:rsidRPr="00F37DEF" w:rsidRDefault="00C41C19" w:rsidP="000D28C6">
      <w:pPr>
        <w:spacing w:before="1" w:line="252" w:lineRule="exact"/>
        <w:ind w:left="113"/>
        <w:rPr>
          <w:rFonts w:ascii="Arial" w:hAnsi="Arial" w:cs="Arial"/>
        </w:rPr>
      </w:pPr>
      <w:r w:rsidRPr="00F37DEF">
        <w:rPr>
          <w:rFonts w:ascii="Arial" w:hAnsi="Arial" w:cs="Arial"/>
        </w:rPr>
        <w:t xml:space="preserve"> </w:t>
      </w:r>
      <w:r w:rsidR="000D28C6" w:rsidRPr="00F37DEF">
        <w:rPr>
          <w:rFonts w:ascii="Arial" w:hAnsi="Arial" w:cs="Arial"/>
        </w:rPr>
        <w:t>ponudu ili njihovi ovlašteni predstavnici.</w:t>
      </w:r>
    </w:p>
    <w:p w:rsidR="000D28C6" w:rsidRPr="00F37DEF" w:rsidRDefault="000D28C6" w:rsidP="000D28C6">
      <w:pPr>
        <w:pStyle w:val="Default"/>
        <w:ind w:left="0" w:firstLine="0"/>
        <w:jc w:val="left"/>
        <w:rPr>
          <w:color w:val="auto"/>
          <w:sz w:val="22"/>
          <w:szCs w:val="22"/>
        </w:rPr>
      </w:pPr>
      <w:r w:rsidRPr="00F37DEF">
        <w:rPr>
          <w:color w:val="auto"/>
          <w:sz w:val="22"/>
          <w:szCs w:val="22"/>
        </w:rPr>
        <w:t xml:space="preserve">    </w:t>
      </w:r>
      <w:r w:rsidR="0029086B" w:rsidRPr="00F37DEF">
        <w:rPr>
          <w:color w:val="auto"/>
          <w:sz w:val="22"/>
          <w:szCs w:val="22"/>
        </w:rPr>
        <w:t xml:space="preserve"> </w:t>
      </w:r>
      <w:r w:rsidRPr="00F37DEF">
        <w:rPr>
          <w:color w:val="auto"/>
          <w:sz w:val="22"/>
          <w:szCs w:val="22"/>
        </w:rPr>
        <w:t xml:space="preserve">   </w:t>
      </w:r>
      <w:r w:rsidR="00C41C19" w:rsidRPr="00F37DEF">
        <w:rPr>
          <w:color w:val="auto"/>
          <w:sz w:val="22"/>
          <w:szCs w:val="22"/>
        </w:rPr>
        <w:t xml:space="preserve"> </w:t>
      </w:r>
      <w:r w:rsidRPr="00F37DEF">
        <w:rPr>
          <w:color w:val="auto"/>
          <w:sz w:val="22"/>
          <w:szCs w:val="22"/>
        </w:rPr>
        <w:t xml:space="preserve">Ponude pristigle nakon roka neće se uzeti u obzir. Ponuditelji su </w:t>
      </w:r>
    </w:p>
    <w:p w:rsidR="000D28C6" w:rsidRPr="00F37DEF" w:rsidRDefault="000D28C6" w:rsidP="000D28C6">
      <w:pPr>
        <w:pStyle w:val="Default"/>
        <w:ind w:left="0" w:firstLine="0"/>
        <w:jc w:val="left"/>
        <w:rPr>
          <w:color w:val="auto"/>
          <w:sz w:val="22"/>
          <w:szCs w:val="22"/>
        </w:rPr>
      </w:pPr>
      <w:r w:rsidRPr="00F37DEF">
        <w:rPr>
          <w:color w:val="auto"/>
          <w:sz w:val="22"/>
          <w:szCs w:val="22"/>
        </w:rPr>
        <w:t xml:space="preserve">   </w:t>
      </w:r>
      <w:r w:rsidR="0029086B" w:rsidRPr="00F37DEF">
        <w:rPr>
          <w:color w:val="auto"/>
          <w:sz w:val="22"/>
          <w:szCs w:val="22"/>
        </w:rPr>
        <w:t xml:space="preserve"> </w:t>
      </w:r>
      <w:r w:rsidRPr="00F37DEF">
        <w:rPr>
          <w:color w:val="auto"/>
          <w:sz w:val="22"/>
          <w:szCs w:val="22"/>
        </w:rPr>
        <w:t xml:space="preserve">  </w:t>
      </w:r>
      <w:r w:rsidR="00C41C19" w:rsidRPr="00F37DEF">
        <w:rPr>
          <w:color w:val="auto"/>
          <w:sz w:val="22"/>
          <w:szCs w:val="22"/>
        </w:rPr>
        <w:t xml:space="preserve"> </w:t>
      </w:r>
      <w:r w:rsidRPr="00F37DEF">
        <w:rPr>
          <w:color w:val="auto"/>
          <w:sz w:val="22"/>
          <w:szCs w:val="22"/>
        </w:rPr>
        <w:t xml:space="preserve">  dužni omogućiti očevid ponuđenog poslovnog prostora na licu mjesta u tijeku postupka. </w:t>
      </w:r>
    </w:p>
    <w:p w:rsidR="008A1ABA" w:rsidRPr="003861A8" w:rsidRDefault="008A1ABA" w:rsidP="00DF7561">
      <w:pPr>
        <w:pStyle w:val="Default"/>
        <w:ind w:left="1080"/>
        <w:rPr>
          <w:color w:val="auto"/>
          <w:sz w:val="22"/>
          <w:szCs w:val="22"/>
        </w:rPr>
      </w:pPr>
    </w:p>
    <w:p w:rsidR="00DF7561" w:rsidRPr="003861A8" w:rsidRDefault="00DF7561" w:rsidP="00DF7561">
      <w:pPr>
        <w:pStyle w:val="Default"/>
        <w:ind w:left="1080" w:hanging="720"/>
        <w:rPr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>VI</w:t>
      </w:r>
      <w:r w:rsidR="000D28C6">
        <w:rPr>
          <w:b/>
          <w:bCs/>
          <w:color w:val="auto"/>
          <w:sz w:val="22"/>
          <w:szCs w:val="22"/>
        </w:rPr>
        <w:t>I</w:t>
      </w:r>
      <w:r w:rsidRPr="003861A8">
        <w:rPr>
          <w:b/>
          <w:bCs/>
          <w:color w:val="auto"/>
          <w:sz w:val="22"/>
          <w:szCs w:val="22"/>
        </w:rPr>
        <w:t xml:space="preserve">. Odabir ponuditelja </w:t>
      </w:r>
    </w:p>
    <w:p w:rsidR="00DF7561" w:rsidRPr="000D28C6" w:rsidRDefault="00DF7561" w:rsidP="00DF7561">
      <w:pPr>
        <w:pStyle w:val="Default"/>
        <w:rPr>
          <w:color w:val="auto"/>
          <w:sz w:val="22"/>
          <w:szCs w:val="22"/>
        </w:rPr>
      </w:pPr>
    </w:p>
    <w:p w:rsidR="008A537B" w:rsidRPr="000D28C6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0D28C6">
        <w:rPr>
          <w:color w:val="auto"/>
          <w:sz w:val="22"/>
          <w:szCs w:val="22"/>
        </w:rPr>
        <w:t xml:space="preserve">           </w:t>
      </w:r>
      <w:r w:rsidR="00DF7561" w:rsidRPr="000D28C6">
        <w:rPr>
          <w:color w:val="auto"/>
          <w:sz w:val="22"/>
          <w:szCs w:val="22"/>
        </w:rPr>
        <w:t>O rezultatima javnog natječaja ponuditelji će b</w:t>
      </w:r>
      <w:r w:rsidRPr="000D28C6">
        <w:rPr>
          <w:color w:val="auto"/>
          <w:sz w:val="22"/>
          <w:szCs w:val="22"/>
        </w:rPr>
        <w:t xml:space="preserve">iti obaviješteni pismenim putem, </w:t>
      </w:r>
    </w:p>
    <w:p w:rsidR="00DF7561" w:rsidRPr="000D28C6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0D28C6">
        <w:rPr>
          <w:color w:val="auto"/>
          <w:sz w:val="22"/>
          <w:szCs w:val="22"/>
        </w:rPr>
        <w:t xml:space="preserve">           </w:t>
      </w:r>
      <w:r w:rsidR="00DF7561" w:rsidRPr="000D28C6">
        <w:rPr>
          <w:color w:val="auto"/>
          <w:sz w:val="22"/>
          <w:szCs w:val="22"/>
        </w:rPr>
        <w:t xml:space="preserve">preporučenom poštanskom pošiljkom. </w:t>
      </w:r>
    </w:p>
    <w:p w:rsidR="008A1ABA" w:rsidRPr="003861A8" w:rsidRDefault="008A1ABA" w:rsidP="00DF7561">
      <w:pPr>
        <w:pStyle w:val="Default"/>
        <w:ind w:left="1080"/>
        <w:rPr>
          <w:color w:val="auto"/>
          <w:sz w:val="22"/>
          <w:szCs w:val="22"/>
        </w:rPr>
      </w:pPr>
    </w:p>
    <w:p w:rsidR="00DF7561" w:rsidRPr="003861A8" w:rsidRDefault="00DF7561" w:rsidP="00DF7561">
      <w:pPr>
        <w:pStyle w:val="Default"/>
        <w:ind w:left="1080" w:hanging="720"/>
        <w:rPr>
          <w:color w:val="auto"/>
          <w:sz w:val="22"/>
          <w:szCs w:val="22"/>
        </w:rPr>
      </w:pPr>
      <w:r w:rsidRPr="003861A8">
        <w:rPr>
          <w:b/>
          <w:bCs/>
          <w:color w:val="auto"/>
          <w:sz w:val="22"/>
          <w:szCs w:val="22"/>
        </w:rPr>
        <w:t>VII</w:t>
      </w:r>
      <w:r w:rsidR="000D28C6">
        <w:rPr>
          <w:b/>
          <w:bCs/>
          <w:color w:val="auto"/>
          <w:sz w:val="22"/>
          <w:szCs w:val="22"/>
        </w:rPr>
        <w:t>I</w:t>
      </w:r>
      <w:r w:rsidRPr="003861A8">
        <w:rPr>
          <w:b/>
          <w:bCs/>
          <w:color w:val="auto"/>
          <w:sz w:val="22"/>
          <w:szCs w:val="22"/>
        </w:rPr>
        <w:t xml:space="preserve">. Napomena </w:t>
      </w:r>
    </w:p>
    <w:p w:rsidR="00DF7561" w:rsidRPr="003861A8" w:rsidRDefault="00DF7561" w:rsidP="00DF7561">
      <w:pPr>
        <w:pStyle w:val="Default"/>
        <w:rPr>
          <w:color w:val="auto"/>
          <w:sz w:val="22"/>
          <w:szCs w:val="22"/>
        </w:rPr>
      </w:pP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Prema odredbi članka 46. stavak 8. Zakona o upravljanju državnom imovin</w:t>
      </w:r>
      <w:r w:rsidRPr="003861A8">
        <w:rPr>
          <w:color w:val="auto"/>
          <w:sz w:val="22"/>
          <w:szCs w:val="22"/>
        </w:rPr>
        <w:t>om („NN“ br.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 xml:space="preserve">52/18.) Zavod ne može sklopiti Ugovor o zakupu </w:t>
      </w:r>
      <w:r w:rsidRPr="003861A8">
        <w:rPr>
          <w:color w:val="auto"/>
          <w:sz w:val="22"/>
          <w:szCs w:val="22"/>
        </w:rPr>
        <w:t>nekretnina s trećim osobama bez</w:t>
      </w:r>
    </w:p>
    <w:p w:rsidR="00DF7561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suglasnost</w:t>
      </w:r>
      <w:r w:rsidRPr="003861A8">
        <w:rPr>
          <w:color w:val="auto"/>
          <w:sz w:val="22"/>
          <w:szCs w:val="22"/>
        </w:rPr>
        <w:t>i Ministarstva državne imovine.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Sukladno navedenom, a prije donošenja Odluke o odabiru, naručitelj će zatražiti</w:t>
      </w:r>
      <w:r w:rsidRPr="003861A8">
        <w:rPr>
          <w:color w:val="auto"/>
          <w:sz w:val="22"/>
          <w:szCs w:val="22"/>
        </w:rPr>
        <w:t xml:space="preserve">         </w:t>
      </w:r>
    </w:p>
    <w:p w:rsidR="00DF7561" w:rsidRPr="003861A8" w:rsidRDefault="008A537B" w:rsidP="00035212">
      <w:pPr>
        <w:pStyle w:val="Default"/>
        <w:spacing w:line="360" w:lineRule="auto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 xml:space="preserve">potrebne suglasnosti mjerodavnih tijela. 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Naručitelj zadržava pravo ne odabrati niti jednu ponudu, odnosno poništiti javni natječaj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bez obrazloženja i pri tome ne snosi nikakvu odgovorno</w:t>
      </w:r>
      <w:r w:rsidRPr="003861A8">
        <w:rPr>
          <w:color w:val="auto"/>
          <w:sz w:val="22"/>
          <w:szCs w:val="22"/>
        </w:rPr>
        <w:t>st prema ponuditeljima, niti je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obvezan snositi bilo kakve troškove u svezi sa sudjelovanjem ponuditelja u postupku</w:t>
      </w:r>
      <w:r w:rsidRPr="003861A8">
        <w:rPr>
          <w:color w:val="auto"/>
          <w:sz w:val="22"/>
          <w:szCs w:val="22"/>
        </w:rPr>
        <w:t xml:space="preserve">   </w:t>
      </w:r>
    </w:p>
    <w:p w:rsidR="00DF7561" w:rsidRPr="003861A8" w:rsidRDefault="008A537B" w:rsidP="00035212">
      <w:pPr>
        <w:pStyle w:val="Default"/>
        <w:spacing w:line="360" w:lineRule="auto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 xml:space="preserve">javnog natječaja. 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Podnošenjem ponude na natječaj, ponuditelj daje privolu da Hrvatski zavod za</w:t>
      </w:r>
      <w:r w:rsidRPr="003861A8">
        <w:rPr>
          <w:color w:val="auto"/>
          <w:sz w:val="22"/>
          <w:szCs w:val="22"/>
        </w:rPr>
        <w:t xml:space="preserve"> 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lastRenderedPageBreak/>
        <w:t xml:space="preserve">       </w:t>
      </w:r>
      <w:r w:rsidR="00DF7561" w:rsidRPr="003861A8">
        <w:rPr>
          <w:color w:val="auto"/>
          <w:sz w:val="22"/>
          <w:szCs w:val="22"/>
        </w:rPr>
        <w:t xml:space="preserve"> </w:t>
      </w:r>
      <w:r w:rsidRPr="003861A8">
        <w:rPr>
          <w:color w:val="auto"/>
          <w:sz w:val="22"/>
          <w:szCs w:val="22"/>
        </w:rPr>
        <w:t xml:space="preserve"> </w:t>
      </w:r>
      <w:r w:rsidR="00DF7561" w:rsidRPr="003861A8">
        <w:rPr>
          <w:color w:val="auto"/>
          <w:sz w:val="22"/>
          <w:szCs w:val="22"/>
        </w:rPr>
        <w:t>zdravstveno osiguranje u svrhu provedbe natječa</w:t>
      </w:r>
      <w:r w:rsidRPr="003861A8">
        <w:rPr>
          <w:color w:val="auto"/>
          <w:sz w:val="22"/>
          <w:szCs w:val="22"/>
        </w:rPr>
        <w:t xml:space="preserve">jnog postupka može date podatke  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prikupljati, objavljivati i obrađivati u elektroničkom obliku ili manualno, te čuvati i dalje</w:t>
      </w:r>
      <w:r w:rsidRPr="003861A8">
        <w:rPr>
          <w:color w:val="auto"/>
          <w:sz w:val="22"/>
          <w:szCs w:val="22"/>
        </w:rPr>
        <w:t xml:space="preserve">       </w:t>
      </w:r>
    </w:p>
    <w:p w:rsidR="008A537B" w:rsidRPr="003861A8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koristiti u skladu s općim aktom ovoga Zavoda i sukladno propisima o zaštiti osobnih</w:t>
      </w:r>
      <w:r w:rsidRPr="003861A8">
        <w:rPr>
          <w:color w:val="auto"/>
          <w:sz w:val="22"/>
          <w:szCs w:val="22"/>
        </w:rPr>
        <w:t xml:space="preserve"> </w:t>
      </w:r>
    </w:p>
    <w:p w:rsidR="00DF7561" w:rsidRDefault="008A537B" w:rsidP="008A537B">
      <w:pPr>
        <w:pStyle w:val="Default"/>
        <w:ind w:left="0" w:firstLine="0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 xml:space="preserve">podataka. </w:t>
      </w:r>
    </w:p>
    <w:p w:rsidR="00035212" w:rsidRDefault="00035212" w:rsidP="008A537B">
      <w:pPr>
        <w:pStyle w:val="Default"/>
        <w:ind w:left="0" w:firstLine="0"/>
        <w:rPr>
          <w:color w:val="auto"/>
          <w:sz w:val="22"/>
          <w:szCs w:val="22"/>
        </w:rPr>
      </w:pPr>
    </w:p>
    <w:p w:rsidR="00035212" w:rsidRPr="003861A8" w:rsidRDefault="00035212" w:rsidP="008A537B">
      <w:pPr>
        <w:pStyle w:val="Default"/>
        <w:ind w:left="0" w:firstLine="0"/>
        <w:rPr>
          <w:color w:val="auto"/>
          <w:sz w:val="22"/>
          <w:szCs w:val="22"/>
        </w:rPr>
      </w:pPr>
    </w:p>
    <w:p w:rsidR="007D74A6" w:rsidRPr="003861A8" w:rsidRDefault="007D74A6" w:rsidP="00DF7561">
      <w:pPr>
        <w:pStyle w:val="Default"/>
        <w:ind w:left="4950"/>
        <w:rPr>
          <w:color w:val="auto"/>
          <w:sz w:val="22"/>
          <w:szCs w:val="22"/>
        </w:rPr>
      </w:pPr>
    </w:p>
    <w:p w:rsidR="007D74A6" w:rsidRPr="003861A8" w:rsidRDefault="007D74A6" w:rsidP="00DF7561">
      <w:pPr>
        <w:pStyle w:val="Default"/>
        <w:ind w:left="4950"/>
        <w:rPr>
          <w:color w:val="auto"/>
          <w:sz w:val="22"/>
          <w:szCs w:val="22"/>
        </w:rPr>
      </w:pPr>
    </w:p>
    <w:p w:rsidR="00035212" w:rsidRPr="003861A8" w:rsidRDefault="00587CD8" w:rsidP="00035212">
      <w:pPr>
        <w:pStyle w:val="Default"/>
        <w:ind w:left="4254" w:firstLine="0"/>
        <w:jc w:val="left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          </w:t>
      </w:r>
      <w:r w:rsidR="00DF7561" w:rsidRPr="003861A8">
        <w:rPr>
          <w:color w:val="auto"/>
          <w:sz w:val="22"/>
          <w:szCs w:val="22"/>
        </w:rPr>
        <w:t xml:space="preserve">Hrvatski </w:t>
      </w:r>
      <w:r w:rsidR="00035212">
        <w:rPr>
          <w:color w:val="auto"/>
          <w:sz w:val="22"/>
          <w:szCs w:val="22"/>
        </w:rPr>
        <w:t>zavod za zdravstveno osiguranje</w:t>
      </w:r>
    </w:p>
    <w:p w:rsidR="00035212" w:rsidRPr="003861A8" w:rsidRDefault="00587CD8" w:rsidP="00035212">
      <w:pPr>
        <w:pStyle w:val="Default"/>
        <w:ind w:left="3885"/>
        <w:jc w:val="left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</w:t>
      </w:r>
      <w:r w:rsidR="00035212">
        <w:rPr>
          <w:color w:val="auto"/>
          <w:sz w:val="22"/>
          <w:szCs w:val="22"/>
        </w:rPr>
        <w:t xml:space="preserve"> </w:t>
      </w: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>Regionalni ured Zagreb,</w:t>
      </w:r>
    </w:p>
    <w:p w:rsidR="00E24F89" w:rsidRPr="003861A8" w:rsidRDefault="00587CD8" w:rsidP="000805BF">
      <w:pPr>
        <w:pStyle w:val="Default"/>
        <w:ind w:left="3885"/>
        <w:jc w:val="left"/>
        <w:rPr>
          <w:color w:val="auto"/>
          <w:sz w:val="22"/>
          <w:szCs w:val="22"/>
        </w:rPr>
      </w:pPr>
      <w:r w:rsidRPr="003861A8">
        <w:rPr>
          <w:color w:val="auto"/>
          <w:sz w:val="22"/>
          <w:szCs w:val="22"/>
        </w:rPr>
        <w:t xml:space="preserve"> </w:t>
      </w:r>
      <w:r w:rsidR="00035212">
        <w:rPr>
          <w:color w:val="auto"/>
          <w:sz w:val="22"/>
          <w:szCs w:val="22"/>
        </w:rPr>
        <w:t xml:space="preserve"> </w:t>
      </w:r>
      <w:r w:rsidRPr="003861A8">
        <w:rPr>
          <w:color w:val="auto"/>
          <w:sz w:val="22"/>
          <w:szCs w:val="22"/>
        </w:rPr>
        <w:t xml:space="preserve">         </w:t>
      </w:r>
      <w:r w:rsidR="00DF7561" w:rsidRPr="003861A8">
        <w:rPr>
          <w:color w:val="auto"/>
          <w:sz w:val="22"/>
          <w:szCs w:val="22"/>
        </w:rPr>
        <w:t xml:space="preserve">Područna služba </w:t>
      </w:r>
      <w:r w:rsidR="008A1ABA" w:rsidRPr="003861A8">
        <w:rPr>
          <w:color w:val="auto"/>
          <w:sz w:val="22"/>
          <w:szCs w:val="22"/>
        </w:rPr>
        <w:t>Sisak</w:t>
      </w:r>
    </w:p>
    <w:sectPr w:rsidR="00E24F89" w:rsidRPr="0038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9C" w:rsidRDefault="0020529C" w:rsidP="00E11777">
      <w:r>
        <w:separator/>
      </w:r>
    </w:p>
  </w:endnote>
  <w:endnote w:type="continuationSeparator" w:id="0">
    <w:p w:rsidR="0020529C" w:rsidRDefault="0020529C" w:rsidP="00E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9C" w:rsidRDefault="0020529C" w:rsidP="00E11777">
      <w:r>
        <w:separator/>
      </w:r>
    </w:p>
  </w:footnote>
  <w:footnote w:type="continuationSeparator" w:id="0">
    <w:p w:rsidR="0020529C" w:rsidRDefault="0020529C" w:rsidP="00E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B9"/>
    <w:multiLevelType w:val="hybridMultilevel"/>
    <w:tmpl w:val="3F2E1490"/>
    <w:lvl w:ilvl="0" w:tplc="22A8CB40">
      <w:start w:val="1"/>
      <w:numFmt w:val="upperRoman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r-HR" w:eastAsia="hr-HR" w:bidi="hr-HR"/>
      </w:rPr>
    </w:lvl>
    <w:lvl w:ilvl="1" w:tplc="FEC2DE68">
      <w:numFmt w:val="bullet"/>
      <w:lvlText w:val="-"/>
      <w:lvlJc w:val="left"/>
      <w:pPr>
        <w:ind w:left="833" w:hanging="348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2" w:tplc="D8CCC2DC">
      <w:numFmt w:val="bullet"/>
      <w:lvlText w:val="•"/>
      <w:lvlJc w:val="left"/>
      <w:pPr>
        <w:ind w:left="1873" w:hanging="348"/>
      </w:pPr>
      <w:rPr>
        <w:rFonts w:hint="default"/>
        <w:lang w:val="hr-HR" w:eastAsia="hr-HR" w:bidi="hr-HR"/>
      </w:rPr>
    </w:lvl>
    <w:lvl w:ilvl="3" w:tplc="25AA6B0C">
      <w:numFmt w:val="bullet"/>
      <w:lvlText w:val="•"/>
      <w:lvlJc w:val="left"/>
      <w:pPr>
        <w:ind w:left="2907" w:hanging="348"/>
      </w:pPr>
      <w:rPr>
        <w:rFonts w:hint="default"/>
        <w:lang w:val="hr-HR" w:eastAsia="hr-HR" w:bidi="hr-HR"/>
      </w:rPr>
    </w:lvl>
    <w:lvl w:ilvl="4" w:tplc="2D3258A6">
      <w:numFmt w:val="bullet"/>
      <w:lvlText w:val="•"/>
      <w:lvlJc w:val="left"/>
      <w:pPr>
        <w:ind w:left="3941" w:hanging="348"/>
      </w:pPr>
      <w:rPr>
        <w:rFonts w:hint="default"/>
        <w:lang w:val="hr-HR" w:eastAsia="hr-HR" w:bidi="hr-HR"/>
      </w:rPr>
    </w:lvl>
    <w:lvl w:ilvl="5" w:tplc="2AAC7610">
      <w:numFmt w:val="bullet"/>
      <w:lvlText w:val="•"/>
      <w:lvlJc w:val="left"/>
      <w:pPr>
        <w:ind w:left="4975" w:hanging="348"/>
      </w:pPr>
      <w:rPr>
        <w:rFonts w:hint="default"/>
        <w:lang w:val="hr-HR" w:eastAsia="hr-HR" w:bidi="hr-HR"/>
      </w:rPr>
    </w:lvl>
    <w:lvl w:ilvl="6" w:tplc="B0AC234E">
      <w:numFmt w:val="bullet"/>
      <w:lvlText w:val="•"/>
      <w:lvlJc w:val="left"/>
      <w:pPr>
        <w:ind w:left="6008" w:hanging="348"/>
      </w:pPr>
      <w:rPr>
        <w:rFonts w:hint="default"/>
        <w:lang w:val="hr-HR" w:eastAsia="hr-HR" w:bidi="hr-HR"/>
      </w:rPr>
    </w:lvl>
    <w:lvl w:ilvl="7" w:tplc="CDD27644">
      <w:numFmt w:val="bullet"/>
      <w:lvlText w:val="•"/>
      <w:lvlJc w:val="left"/>
      <w:pPr>
        <w:ind w:left="7042" w:hanging="348"/>
      </w:pPr>
      <w:rPr>
        <w:rFonts w:hint="default"/>
        <w:lang w:val="hr-HR" w:eastAsia="hr-HR" w:bidi="hr-HR"/>
      </w:rPr>
    </w:lvl>
    <w:lvl w:ilvl="8" w:tplc="A4A83EB2">
      <w:numFmt w:val="bullet"/>
      <w:lvlText w:val="•"/>
      <w:lvlJc w:val="left"/>
      <w:pPr>
        <w:ind w:left="8076" w:hanging="348"/>
      </w:pPr>
      <w:rPr>
        <w:rFonts w:hint="default"/>
        <w:lang w:val="hr-HR" w:eastAsia="hr-HR" w:bidi="hr-HR"/>
      </w:rPr>
    </w:lvl>
  </w:abstractNum>
  <w:abstractNum w:abstractNumId="1" w15:restartNumberingAfterBreak="0">
    <w:nsid w:val="06621791"/>
    <w:multiLevelType w:val="hybridMultilevel"/>
    <w:tmpl w:val="2D463964"/>
    <w:lvl w:ilvl="0" w:tplc="4608F922"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12463A28"/>
    <w:multiLevelType w:val="hybridMultilevel"/>
    <w:tmpl w:val="B43838E4"/>
    <w:lvl w:ilvl="0" w:tplc="C57E213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F71"/>
    <w:multiLevelType w:val="hybridMultilevel"/>
    <w:tmpl w:val="AB52E4B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CC1FF1"/>
    <w:multiLevelType w:val="hybridMultilevel"/>
    <w:tmpl w:val="1324C864"/>
    <w:lvl w:ilvl="0" w:tplc="FEC2D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2DE68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43BB"/>
    <w:multiLevelType w:val="hybridMultilevel"/>
    <w:tmpl w:val="636A4F52"/>
    <w:lvl w:ilvl="0" w:tplc="FEC2D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4998"/>
    <w:multiLevelType w:val="hybridMultilevel"/>
    <w:tmpl w:val="0CD48E3E"/>
    <w:lvl w:ilvl="0" w:tplc="FEC2D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02D97"/>
    <w:multiLevelType w:val="hybridMultilevel"/>
    <w:tmpl w:val="623AAA12"/>
    <w:lvl w:ilvl="0" w:tplc="FEC2D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6A5B"/>
    <w:multiLevelType w:val="hybridMultilevel"/>
    <w:tmpl w:val="CCFC972A"/>
    <w:lvl w:ilvl="0" w:tplc="FEC2D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CE6"/>
    <w:multiLevelType w:val="hybridMultilevel"/>
    <w:tmpl w:val="AE044D4E"/>
    <w:lvl w:ilvl="0" w:tplc="5382162A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E88378A"/>
    <w:multiLevelType w:val="hybridMultilevel"/>
    <w:tmpl w:val="76D0A7B4"/>
    <w:lvl w:ilvl="0" w:tplc="C57E213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A181E"/>
    <w:multiLevelType w:val="hybridMultilevel"/>
    <w:tmpl w:val="3F18DA1A"/>
    <w:lvl w:ilvl="0" w:tplc="C37CE8BE"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4D2C4756"/>
    <w:multiLevelType w:val="hybridMultilevel"/>
    <w:tmpl w:val="208E3D3C"/>
    <w:lvl w:ilvl="0" w:tplc="FEC2D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66C4"/>
    <w:multiLevelType w:val="hybridMultilevel"/>
    <w:tmpl w:val="5EEE6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E4DB9"/>
    <w:multiLevelType w:val="hybridMultilevel"/>
    <w:tmpl w:val="CF34AAB0"/>
    <w:lvl w:ilvl="0" w:tplc="FEC2DE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2DE68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F"/>
    <w:rsid w:val="00035212"/>
    <w:rsid w:val="00037E84"/>
    <w:rsid w:val="000805BF"/>
    <w:rsid w:val="000D28C6"/>
    <w:rsid w:val="001543BC"/>
    <w:rsid w:val="0020529C"/>
    <w:rsid w:val="00205F01"/>
    <w:rsid w:val="0029086B"/>
    <w:rsid w:val="002E303C"/>
    <w:rsid w:val="0031430C"/>
    <w:rsid w:val="003242AD"/>
    <w:rsid w:val="003861A8"/>
    <w:rsid w:val="003B4116"/>
    <w:rsid w:val="003D4B8D"/>
    <w:rsid w:val="003F40B5"/>
    <w:rsid w:val="00425D9B"/>
    <w:rsid w:val="00486324"/>
    <w:rsid w:val="00587CD8"/>
    <w:rsid w:val="005B49D4"/>
    <w:rsid w:val="005C3628"/>
    <w:rsid w:val="005E6031"/>
    <w:rsid w:val="00650860"/>
    <w:rsid w:val="00716531"/>
    <w:rsid w:val="00786C82"/>
    <w:rsid w:val="007D74A6"/>
    <w:rsid w:val="00832497"/>
    <w:rsid w:val="00845948"/>
    <w:rsid w:val="008A1ABA"/>
    <w:rsid w:val="008A537B"/>
    <w:rsid w:val="008C641F"/>
    <w:rsid w:val="00A33FE0"/>
    <w:rsid w:val="00AD76AE"/>
    <w:rsid w:val="00BB1088"/>
    <w:rsid w:val="00C41C19"/>
    <w:rsid w:val="00C469D3"/>
    <w:rsid w:val="00C70FC1"/>
    <w:rsid w:val="00CE72E6"/>
    <w:rsid w:val="00D83526"/>
    <w:rsid w:val="00DF7561"/>
    <w:rsid w:val="00E11777"/>
    <w:rsid w:val="00E24F89"/>
    <w:rsid w:val="00E503B4"/>
    <w:rsid w:val="00EA2097"/>
    <w:rsid w:val="00F37DEF"/>
    <w:rsid w:val="00F4016F"/>
    <w:rsid w:val="00FA1A58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CC20"/>
  <w15:chartTrackingRefBased/>
  <w15:docId w15:val="{4CBCB46B-AB5B-40F5-A883-2F80EF12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077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0D28C6"/>
    <w:pPr>
      <w:widowControl w:val="0"/>
      <w:autoSpaceDE w:val="0"/>
      <w:autoSpaceDN w:val="0"/>
      <w:ind w:left="384" w:hanging="334"/>
      <w:outlineLvl w:val="0"/>
    </w:pPr>
    <w:rPr>
      <w:rFonts w:ascii="Arial" w:eastAsia="Arial" w:hAnsi="Arial" w:cs="Arial"/>
      <w:b/>
      <w:bCs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7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1"/>
    <w:qFormat/>
    <w:rsid w:val="005E6031"/>
    <w:pPr>
      <w:widowControl w:val="0"/>
      <w:autoSpaceDE w:val="0"/>
      <w:autoSpaceDN w:val="0"/>
      <w:ind w:left="833" w:hanging="360"/>
    </w:pPr>
    <w:rPr>
      <w:rFonts w:ascii="Arial" w:eastAsia="Arial" w:hAnsi="Arial" w:cs="Arial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E11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777"/>
  </w:style>
  <w:style w:type="paragraph" w:styleId="Podnoje">
    <w:name w:val="footer"/>
    <w:basedOn w:val="Normal"/>
    <w:link w:val="PodnojeChar"/>
    <w:uiPriority w:val="99"/>
    <w:unhideWhenUsed/>
    <w:rsid w:val="00E117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777"/>
  </w:style>
  <w:style w:type="paragraph" w:styleId="Tijeloteksta">
    <w:name w:val="Body Text"/>
    <w:basedOn w:val="Normal"/>
    <w:link w:val="TijelotekstaChar"/>
    <w:uiPriority w:val="1"/>
    <w:qFormat/>
    <w:rsid w:val="003861A8"/>
    <w:pPr>
      <w:widowControl w:val="0"/>
      <w:autoSpaceDE w:val="0"/>
      <w:autoSpaceDN w:val="0"/>
      <w:ind w:left="0" w:firstLine="0"/>
    </w:pPr>
    <w:rPr>
      <w:rFonts w:ascii="Arial" w:eastAsia="Arial" w:hAnsi="Arial" w:cs="Arial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61A8"/>
    <w:rPr>
      <w:rFonts w:ascii="Arial" w:eastAsia="Arial" w:hAnsi="Arial" w:cs="Arial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1"/>
    <w:rsid w:val="000D28C6"/>
    <w:rPr>
      <w:rFonts w:ascii="Arial" w:eastAsia="Arial" w:hAnsi="Arial" w:cs="Arial"/>
      <w:b/>
      <w:bCs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Hrvačić Luana</dc:creator>
  <cp:keywords/>
  <dc:description/>
  <cp:lastModifiedBy>Adamović Petrović Karolina</cp:lastModifiedBy>
  <cp:revision>12</cp:revision>
  <dcterms:created xsi:type="dcterms:W3CDTF">2022-06-07T06:12:00Z</dcterms:created>
  <dcterms:modified xsi:type="dcterms:W3CDTF">2022-06-09T09:40:00Z</dcterms:modified>
</cp:coreProperties>
</file>