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0E" w:rsidRPr="00DA68D1" w:rsidRDefault="0037180E" w:rsidP="0037180E">
      <w:pPr>
        <w:jc w:val="center"/>
        <w:rPr>
          <w:rFonts w:ascii="Arial" w:hAnsi="Arial" w:cs="Arial"/>
          <w:b/>
          <w:color w:val="58595B"/>
          <w:sz w:val="22"/>
          <w:szCs w:val="22"/>
        </w:rPr>
      </w:pPr>
      <w:r w:rsidRPr="00DA68D1">
        <w:rPr>
          <w:rFonts w:ascii="Arial" w:hAnsi="Arial" w:cs="Arial"/>
          <w:b/>
          <w:color w:val="58595B"/>
          <w:sz w:val="22"/>
          <w:szCs w:val="22"/>
        </w:rPr>
        <w:t>OBAVIJEST</w:t>
      </w:r>
    </w:p>
    <w:p w:rsidR="0037180E" w:rsidRPr="00DA68D1" w:rsidRDefault="0037180E" w:rsidP="0037180E">
      <w:pPr>
        <w:jc w:val="center"/>
        <w:rPr>
          <w:rFonts w:ascii="Arial" w:hAnsi="Arial" w:cs="Arial"/>
          <w:b/>
          <w:color w:val="58595B"/>
          <w:sz w:val="22"/>
          <w:szCs w:val="22"/>
        </w:rPr>
      </w:pPr>
      <w:r w:rsidRPr="00DA68D1">
        <w:rPr>
          <w:rFonts w:ascii="Arial" w:hAnsi="Arial" w:cs="Arial"/>
          <w:b/>
          <w:color w:val="58595B"/>
          <w:sz w:val="22"/>
          <w:szCs w:val="22"/>
        </w:rPr>
        <w:t xml:space="preserve"> </w:t>
      </w:r>
    </w:p>
    <w:p w:rsidR="0037180E" w:rsidRPr="00DA68D1" w:rsidRDefault="0037180E" w:rsidP="0037180E">
      <w:pPr>
        <w:jc w:val="center"/>
        <w:rPr>
          <w:rFonts w:ascii="Arial" w:eastAsia="Calibri" w:hAnsi="Arial" w:cs="Arial"/>
          <w:b/>
          <w:bCs/>
          <w:color w:val="58595B"/>
          <w:sz w:val="22"/>
          <w:szCs w:val="22"/>
        </w:rPr>
      </w:pPr>
      <w:r w:rsidRPr="00DA68D1">
        <w:rPr>
          <w:rFonts w:ascii="Arial" w:hAnsi="Arial" w:cs="Arial"/>
          <w:b/>
          <w:color w:val="58595B"/>
          <w:sz w:val="22"/>
          <w:szCs w:val="22"/>
        </w:rPr>
        <w:t xml:space="preserve">o rezultatima trećeg dijela Otvorenog javnog natječaja </w:t>
      </w:r>
    </w:p>
    <w:p w:rsidR="0037180E" w:rsidRPr="00DA68D1" w:rsidRDefault="0037180E" w:rsidP="0037180E">
      <w:pPr>
        <w:jc w:val="center"/>
        <w:rPr>
          <w:rFonts w:ascii="Arial" w:hAnsi="Arial" w:cs="Arial"/>
          <w:b/>
          <w:color w:val="58595B"/>
          <w:sz w:val="22"/>
          <w:szCs w:val="22"/>
        </w:rPr>
      </w:pPr>
      <w:r w:rsidRPr="00DA68D1">
        <w:rPr>
          <w:rFonts w:ascii="Arial" w:hAnsi="Arial" w:cs="Arial"/>
          <w:b/>
          <w:color w:val="58595B"/>
          <w:sz w:val="22"/>
          <w:szCs w:val="22"/>
        </w:rPr>
        <w:t xml:space="preserve">za financiranje pripravničkog staža doktora medicine, doktora dentalne medicine, magistara farmacije i magistara medicinske biokemije i laboratorijske medicine </w:t>
      </w:r>
    </w:p>
    <w:p w:rsidR="0037180E" w:rsidRPr="00DA68D1" w:rsidRDefault="0037180E" w:rsidP="0037180E">
      <w:pPr>
        <w:jc w:val="center"/>
        <w:rPr>
          <w:rFonts w:ascii="Arial" w:hAnsi="Arial" w:cs="Arial"/>
          <w:b/>
          <w:color w:val="58595B"/>
          <w:sz w:val="22"/>
          <w:szCs w:val="22"/>
        </w:rPr>
      </w:pPr>
      <w:r w:rsidRPr="00DA68D1">
        <w:rPr>
          <w:rFonts w:ascii="Arial" w:hAnsi="Arial" w:cs="Arial"/>
          <w:b/>
          <w:color w:val="58595B"/>
          <w:sz w:val="22"/>
          <w:szCs w:val="22"/>
        </w:rPr>
        <w:t>u 2024. godini</w:t>
      </w:r>
    </w:p>
    <w:p w:rsidR="00316925" w:rsidRPr="00DA68D1" w:rsidRDefault="00316925" w:rsidP="0037180E">
      <w:pPr>
        <w:jc w:val="center"/>
        <w:rPr>
          <w:rFonts w:ascii="Arial" w:hAnsi="Arial" w:cs="Arial"/>
          <w:color w:val="58595B"/>
          <w:sz w:val="22"/>
          <w:szCs w:val="22"/>
        </w:rPr>
      </w:pPr>
    </w:p>
    <w:p w:rsidR="00316925" w:rsidRPr="00DA68D1" w:rsidRDefault="00316925" w:rsidP="00316925">
      <w:pPr>
        <w:ind w:firstLine="720"/>
        <w:jc w:val="both"/>
        <w:rPr>
          <w:rFonts w:ascii="Arial" w:hAnsi="Arial" w:cs="Arial"/>
          <w:color w:val="58595B"/>
          <w:sz w:val="22"/>
          <w:szCs w:val="22"/>
        </w:rPr>
      </w:pPr>
    </w:p>
    <w:p w:rsidR="002D42C5" w:rsidRPr="00DA68D1" w:rsidRDefault="00A45AD8" w:rsidP="002D42C5">
      <w:pPr>
        <w:pStyle w:val="Uvuenotijeloteksta"/>
        <w:rPr>
          <w:rFonts w:ascii="Arial" w:hAnsi="Arial" w:cs="Arial"/>
          <w:color w:val="58595B"/>
          <w:szCs w:val="22"/>
        </w:rPr>
      </w:pPr>
      <w:r>
        <w:rPr>
          <w:rFonts w:ascii="Arial" w:hAnsi="Arial" w:cs="Arial"/>
          <w:color w:val="58595B"/>
          <w:szCs w:val="22"/>
        </w:rPr>
        <w:t>Naknadnom provjerom dostavljen</w:t>
      </w:r>
      <w:r w:rsidR="006A2C07">
        <w:rPr>
          <w:rFonts w:ascii="Arial" w:hAnsi="Arial" w:cs="Arial"/>
          <w:color w:val="58595B"/>
          <w:szCs w:val="22"/>
        </w:rPr>
        <w:t>e dokumentacije kandidata</w:t>
      </w:r>
      <w:r w:rsidR="006A2C07" w:rsidRPr="006A2C07">
        <w:rPr>
          <w:rFonts w:ascii="Arial" w:hAnsi="Arial" w:cs="Arial"/>
          <w:color w:val="58595B"/>
          <w:szCs w:val="22"/>
        </w:rPr>
        <w:t xml:space="preserve"> </w:t>
      </w:r>
      <w:r w:rsidR="006A2C07" w:rsidRPr="00DA68D1">
        <w:rPr>
          <w:rFonts w:ascii="Arial" w:hAnsi="Arial" w:cs="Arial"/>
          <w:color w:val="58595B"/>
          <w:szCs w:val="22"/>
        </w:rPr>
        <w:t>Ivan</w:t>
      </w:r>
      <w:r w:rsidR="006A2C07">
        <w:rPr>
          <w:rFonts w:ascii="Arial" w:hAnsi="Arial" w:cs="Arial"/>
          <w:color w:val="58595B"/>
          <w:szCs w:val="22"/>
        </w:rPr>
        <w:t>a</w:t>
      </w:r>
      <w:r w:rsidR="006A2C07" w:rsidRPr="00DA68D1">
        <w:rPr>
          <w:rFonts w:ascii="Arial" w:hAnsi="Arial" w:cs="Arial"/>
          <w:color w:val="58595B"/>
          <w:szCs w:val="22"/>
        </w:rPr>
        <w:t xml:space="preserve"> </w:t>
      </w:r>
      <w:proofErr w:type="spellStart"/>
      <w:r w:rsidR="006A2C07" w:rsidRPr="00DA68D1">
        <w:rPr>
          <w:rFonts w:ascii="Arial" w:hAnsi="Arial" w:cs="Arial"/>
          <w:color w:val="58595B"/>
          <w:szCs w:val="22"/>
        </w:rPr>
        <w:t>Perak</w:t>
      </w:r>
      <w:r w:rsidR="006A2C07">
        <w:rPr>
          <w:rFonts w:ascii="Arial" w:hAnsi="Arial" w:cs="Arial"/>
          <w:color w:val="58595B"/>
          <w:szCs w:val="22"/>
        </w:rPr>
        <w:t>a</w:t>
      </w:r>
      <w:proofErr w:type="spellEnd"/>
      <w:r w:rsidR="006A2C07" w:rsidRPr="00DA68D1">
        <w:rPr>
          <w:rFonts w:ascii="Arial" w:hAnsi="Arial" w:cs="Arial"/>
          <w:color w:val="58595B"/>
          <w:szCs w:val="22"/>
        </w:rPr>
        <w:t xml:space="preserve">, </w:t>
      </w:r>
      <w:proofErr w:type="spellStart"/>
      <w:r w:rsidR="006A2C07" w:rsidRPr="00DA68D1">
        <w:rPr>
          <w:rFonts w:ascii="Arial" w:hAnsi="Arial" w:cs="Arial"/>
          <w:color w:val="58595B"/>
          <w:szCs w:val="22"/>
        </w:rPr>
        <w:t>mag.pharm</w:t>
      </w:r>
      <w:proofErr w:type="spellEnd"/>
      <w:r w:rsidR="006A0896">
        <w:rPr>
          <w:rFonts w:ascii="Arial" w:hAnsi="Arial" w:cs="Arial"/>
          <w:color w:val="58595B"/>
          <w:szCs w:val="22"/>
        </w:rPr>
        <w:t>.,</w:t>
      </w:r>
      <w:r w:rsidR="006A2C07">
        <w:rPr>
          <w:rFonts w:ascii="Arial" w:hAnsi="Arial" w:cs="Arial"/>
          <w:color w:val="58595B"/>
          <w:szCs w:val="22"/>
        </w:rPr>
        <w:t xml:space="preserve"> koji je podnio</w:t>
      </w:r>
      <w:r w:rsidR="00095A6E" w:rsidRPr="00DA68D1">
        <w:rPr>
          <w:rFonts w:ascii="Arial" w:hAnsi="Arial" w:cs="Arial"/>
          <w:color w:val="58595B"/>
          <w:szCs w:val="22"/>
        </w:rPr>
        <w:t xml:space="preserve"> zahtjev za </w:t>
      </w:r>
      <w:r w:rsidR="000E0F70" w:rsidRPr="00DA68D1">
        <w:rPr>
          <w:rFonts w:ascii="Arial" w:hAnsi="Arial" w:cs="Arial"/>
          <w:color w:val="58595B"/>
          <w:szCs w:val="22"/>
        </w:rPr>
        <w:t xml:space="preserve">financiranje pripravničkog staža </w:t>
      </w:r>
      <w:r w:rsidR="00D86A83" w:rsidRPr="00DA68D1">
        <w:rPr>
          <w:rFonts w:ascii="Arial" w:hAnsi="Arial" w:cs="Arial"/>
          <w:color w:val="58595B"/>
          <w:szCs w:val="22"/>
        </w:rPr>
        <w:t>na treći dio Otvorenog javnog</w:t>
      </w:r>
      <w:r w:rsidR="000E0F70" w:rsidRPr="00DA68D1">
        <w:rPr>
          <w:rFonts w:ascii="Arial" w:hAnsi="Arial" w:cs="Arial"/>
          <w:color w:val="58595B"/>
          <w:szCs w:val="22"/>
        </w:rPr>
        <w:t xml:space="preserve"> natječaj</w:t>
      </w:r>
      <w:r w:rsidR="00D86A83" w:rsidRPr="00DA68D1">
        <w:rPr>
          <w:rFonts w:ascii="Arial" w:hAnsi="Arial" w:cs="Arial"/>
          <w:color w:val="58595B"/>
          <w:szCs w:val="22"/>
        </w:rPr>
        <w:t>a</w:t>
      </w:r>
      <w:r w:rsidR="000E0F70" w:rsidRPr="00DA68D1">
        <w:rPr>
          <w:rFonts w:ascii="Arial" w:hAnsi="Arial" w:cs="Arial"/>
          <w:color w:val="58595B"/>
          <w:szCs w:val="22"/>
        </w:rPr>
        <w:t xml:space="preserve"> za financiranje pripravničkog staža doktora medicine, doktora dentalne medicine, magistara farmacije i magistara medicinske biokemije i laboratorijske medicine </w:t>
      </w:r>
      <w:r w:rsidR="00D86A83" w:rsidRPr="00DA68D1">
        <w:rPr>
          <w:rFonts w:ascii="Arial" w:hAnsi="Arial" w:cs="Arial"/>
          <w:color w:val="58595B"/>
          <w:szCs w:val="22"/>
        </w:rPr>
        <w:t>u 202</w:t>
      </w:r>
      <w:r w:rsidR="0037180E" w:rsidRPr="00DA68D1">
        <w:rPr>
          <w:rFonts w:ascii="Arial" w:hAnsi="Arial" w:cs="Arial"/>
          <w:color w:val="58595B"/>
          <w:szCs w:val="22"/>
        </w:rPr>
        <w:t>4</w:t>
      </w:r>
      <w:r w:rsidR="00D86A83" w:rsidRPr="00DA68D1">
        <w:rPr>
          <w:rFonts w:ascii="Arial" w:hAnsi="Arial" w:cs="Arial"/>
          <w:color w:val="58595B"/>
          <w:szCs w:val="22"/>
        </w:rPr>
        <w:t>. godini, objavljen dana 25</w:t>
      </w:r>
      <w:r w:rsidR="000E0F70" w:rsidRPr="00DA68D1">
        <w:rPr>
          <w:rFonts w:ascii="Arial" w:hAnsi="Arial" w:cs="Arial"/>
          <w:color w:val="58595B"/>
          <w:szCs w:val="22"/>
        </w:rPr>
        <w:t xml:space="preserve">. </w:t>
      </w:r>
      <w:r w:rsidR="00D86A83" w:rsidRPr="00DA68D1">
        <w:rPr>
          <w:rFonts w:ascii="Arial" w:hAnsi="Arial" w:cs="Arial"/>
          <w:color w:val="58595B"/>
          <w:szCs w:val="22"/>
        </w:rPr>
        <w:t>listopada 2024</w:t>
      </w:r>
      <w:r w:rsidR="000E0F70" w:rsidRPr="00DA68D1">
        <w:rPr>
          <w:rFonts w:ascii="Arial" w:hAnsi="Arial" w:cs="Arial"/>
          <w:color w:val="58595B"/>
          <w:szCs w:val="22"/>
        </w:rPr>
        <w:t>. godine</w:t>
      </w:r>
      <w:r w:rsidR="006A0896">
        <w:rPr>
          <w:rFonts w:ascii="Arial" w:hAnsi="Arial" w:cs="Arial"/>
          <w:color w:val="58595B"/>
          <w:szCs w:val="22"/>
        </w:rPr>
        <w:t xml:space="preserve"> i koji je bio uvršten u </w:t>
      </w:r>
      <w:r w:rsidR="006A0896" w:rsidRPr="00DA68D1">
        <w:rPr>
          <w:rFonts w:ascii="Arial" w:hAnsi="Arial" w:cs="Arial"/>
          <w:color w:val="58595B"/>
          <w:szCs w:val="22"/>
        </w:rPr>
        <w:t>Popis prijavljenih kandidata koji nisu uvršteni u Listu prvenstva pripravnika</w:t>
      </w:r>
      <w:r w:rsidR="000E0F70" w:rsidRPr="00DA68D1">
        <w:rPr>
          <w:rFonts w:ascii="Arial" w:hAnsi="Arial" w:cs="Arial"/>
          <w:color w:val="58595B"/>
          <w:szCs w:val="22"/>
        </w:rPr>
        <w:t xml:space="preserve">, </w:t>
      </w:r>
      <w:r w:rsidR="002D42C5" w:rsidRPr="00DA68D1">
        <w:rPr>
          <w:rFonts w:ascii="Arial" w:hAnsi="Arial" w:cs="Arial"/>
          <w:color w:val="58595B"/>
          <w:szCs w:val="22"/>
        </w:rPr>
        <w:t xml:space="preserve">utvrđeno je da Ivan Perak, </w:t>
      </w:r>
      <w:proofErr w:type="spellStart"/>
      <w:r w:rsidR="002D42C5" w:rsidRPr="00DA68D1">
        <w:rPr>
          <w:rFonts w:ascii="Arial" w:hAnsi="Arial" w:cs="Arial"/>
          <w:color w:val="58595B"/>
          <w:szCs w:val="22"/>
        </w:rPr>
        <w:t>mag.pharm</w:t>
      </w:r>
      <w:proofErr w:type="spellEnd"/>
      <w:r w:rsidR="002D42C5" w:rsidRPr="00DA68D1">
        <w:rPr>
          <w:rFonts w:ascii="Arial" w:hAnsi="Arial" w:cs="Arial"/>
          <w:color w:val="58595B"/>
          <w:szCs w:val="22"/>
        </w:rPr>
        <w:t xml:space="preserve">.  ispunjava uvjete za obavljanje pripravničkog staža za magistra farmacije. </w:t>
      </w:r>
    </w:p>
    <w:p w:rsidR="00DA68D1" w:rsidRPr="00DA68D1" w:rsidRDefault="00DA68D1" w:rsidP="00DA68D1">
      <w:pPr>
        <w:pStyle w:val="Uvuenotijeloteksta"/>
        <w:ind w:firstLine="708"/>
        <w:rPr>
          <w:rFonts w:ascii="Arial" w:hAnsi="Arial" w:cs="Arial"/>
          <w:color w:val="58595B"/>
          <w:szCs w:val="22"/>
        </w:rPr>
      </w:pPr>
      <w:r w:rsidRPr="00DA68D1">
        <w:rPr>
          <w:rFonts w:ascii="Arial" w:hAnsi="Arial" w:cs="Arial"/>
          <w:color w:val="58595B"/>
          <w:szCs w:val="22"/>
        </w:rPr>
        <w:t>Stoga se u Odluci o</w:t>
      </w:r>
      <w:r w:rsidR="00D333E6">
        <w:rPr>
          <w:rFonts w:ascii="Arial" w:hAnsi="Arial" w:cs="Arial"/>
          <w:color w:val="58595B"/>
          <w:szCs w:val="22"/>
        </w:rPr>
        <w:t xml:space="preserve"> izmjeni Odluke o</w:t>
      </w:r>
      <w:r w:rsidRPr="00DA68D1">
        <w:rPr>
          <w:rFonts w:ascii="Arial" w:hAnsi="Arial" w:cs="Arial"/>
          <w:color w:val="58595B"/>
          <w:szCs w:val="22"/>
        </w:rPr>
        <w:t xml:space="preserve"> izboru pripravnika – magistara farmacije i magistara medicinske biokemije i laboratorijske medicine za koje će se financirati pripravnički staž osnovom Otvorenog javnog natječaja iz 2024. godine od </w:t>
      </w:r>
      <w:r w:rsidR="00D333E6">
        <w:rPr>
          <w:rFonts w:ascii="Arial" w:hAnsi="Arial" w:cs="Arial"/>
          <w:color w:val="58595B"/>
          <w:szCs w:val="22"/>
        </w:rPr>
        <w:t>1</w:t>
      </w:r>
      <w:r w:rsidRPr="00DA68D1">
        <w:rPr>
          <w:rFonts w:ascii="Arial" w:hAnsi="Arial" w:cs="Arial"/>
          <w:color w:val="58595B"/>
          <w:szCs w:val="22"/>
        </w:rPr>
        <w:t xml:space="preserve">8. </w:t>
      </w:r>
      <w:r w:rsidR="00D333E6">
        <w:rPr>
          <w:rFonts w:ascii="Arial" w:hAnsi="Arial" w:cs="Arial"/>
          <w:color w:val="58595B"/>
          <w:szCs w:val="22"/>
        </w:rPr>
        <w:t>prosinca</w:t>
      </w:r>
      <w:r w:rsidRPr="00DA68D1">
        <w:rPr>
          <w:rFonts w:ascii="Arial" w:hAnsi="Arial" w:cs="Arial"/>
          <w:color w:val="58595B"/>
          <w:szCs w:val="22"/>
        </w:rPr>
        <w:t xml:space="preserve"> 2024. godine, mijenja Lista prvenstva pripravnika i Popis prijavljenih kandidata koji nisu uvršteni u Listu prvenstva pripravnika.</w:t>
      </w:r>
    </w:p>
    <w:p w:rsidR="00574C86" w:rsidRPr="00DA68D1" w:rsidRDefault="00574C86" w:rsidP="00574C86">
      <w:pPr>
        <w:jc w:val="both"/>
        <w:rPr>
          <w:rFonts w:ascii="Arial" w:hAnsi="Arial" w:cs="Arial"/>
          <w:color w:val="58595B"/>
          <w:sz w:val="22"/>
          <w:szCs w:val="22"/>
        </w:rPr>
      </w:pPr>
    </w:p>
    <w:p w:rsidR="00574C86" w:rsidRPr="00DA68D1" w:rsidRDefault="00574C86" w:rsidP="00574C86">
      <w:pPr>
        <w:jc w:val="both"/>
        <w:rPr>
          <w:rFonts w:ascii="Arial" w:hAnsi="Arial" w:cs="Arial"/>
          <w:color w:val="58595B"/>
          <w:sz w:val="22"/>
          <w:szCs w:val="22"/>
        </w:rPr>
      </w:pPr>
    </w:p>
    <w:p w:rsidR="00574C86" w:rsidRPr="00DA68D1" w:rsidRDefault="00574C86" w:rsidP="00574C86">
      <w:pPr>
        <w:jc w:val="both"/>
        <w:rPr>
          <w:rFonts w:ascii="Arial" w:hAnsi="Arial" w:cs="Arial"/>
          <w:color w:val="58595B"/>
          <w:sz w:val="22"/>
          <w:szCs w:val="22"/>
        </w:rPr>
      </w:pPr>
    </w:p>
    <w:p w:rsidR="00574C86" w:rsidRPr="00DA68D1" w:rsidRDefault="00574C86" w:rsidP="00574C86">
      <w:pPr>
        <w:jc w:val="both"/>
        <w:rPr>
          <w:rFonts w:ascii="Arial" w:hAnsi="Arial" w:cs="Arial"/>
          <w:color w:val="58595B"/>
          <w:sz w:val="22"/>
          <w:szCs w:val="22"/>
        </w:rPr>
      </w:pPr>
    </w:p>
    <w:p w:rsidR="00574C86" w:rsidRPr="00DA68D1" w:rsidRDefault="00574C86" w:rsidP="00574C86">
      <w:pPr>
        <w:jc w:val="both"/>
        <w:rPr>
          <w:rFonts w:ascii="Arial" w:hAnsi="Arial" w:cs="Arial"/>
          <w:color w:val="58595B"/>
          <w:sz w:val="22"/>
          <w:szCs w:val="22"/>
        </w:rPr>
      </w:pPr>
    </w:p>
    <w:p w:rsidR="00574C86" w:rsidRPr="00DA68D1" w:rsidRDefault="001E5492" w:rsidP="00DA68D1">
      <w:pPr>
        <w:jc w:val="right"/>
        <w:rPr>
          <w:rFonts w:ascii="Arial" w:hAnsi="Arial" w:cs="Arial"/>
          <w:color w:val="58595B"/>
          <w:sz w:val="22"/>
          <w:szCs w:val="22"/>
        </w:rPr>
      </w:pPr>
      <w:r>
        <w:rPr>
          <w:rFonts w:ascii="Arial" w:hAnsi="Arial" w:cs="Arial"/>
          <w:color w:val="58595B"/>
          <w:sz w:val="22"/>
          <w:szCs w:val="22"/>
        </w:rPr>
        <w:t>Zagreb, 7</w:t>
      </w:r>
      <w:r w:rsidR="00574C86" w:rsidRPr="00DA68D1">
        <w:rPr>
          <w:rFonts w:ascii="Arial" w:hAnsi="Arial" w:cs="Arial"/>
          <w:color w:val="58595B"/>
          <w:sz w:val="22"/>
          <w:szCs w:val="22"/>
        </w:rPr>
        <w:t xml:space="preserve">. </w:t>
      </w:r>
      <w:r>
        <w:rPr>
          <w:rFonts w:ascii="Arial" w:hAnsi="Arial" w:cs="Arial"/>
          <w:color w:val="58595B"/>
          <w:sz w:val="22"/>
          <w:szCs w:val="22"/>
        </w:rPr>
        <w:t>siječnja</w:t>
      </w:r>
      <w:r w:rsidR="00574C86" w:rsidRPr="00DA68D1">
        <w:rPr>
          <w:rFonts w:ascii="Arial" w:hAnsi="Arial" w:cs="Arial"/>
          <w:color w:val="58595B"/>
          <w:sz w:val="22"/>
          <w:szCs w:val="22"/>
        </w:rPr>
        <w:t xml:space="preserve"> 20</w:t>
      </w:r>
      <w:r w:rsidR="00354F4D" w:rsidRPr="00DA68D1">
        <w:rPr>
          <w:rFonts w:ascii="Arial" w:hAnsi="Arial" w:cs="Arial"/>
          <w:color w:val="58595B"/>
          <w:sz w:val="22"/>
          <w:szCs w:val="22"/>
        </w:rPr>
        <w:t>2</w:t>
      </w:r>
      <w:r>
        <w:rPr>
          <w:rFonts w:ascii="Arial" w:hAnsi="Arial" w:cs="Arial"/>
          <w:color w:val="58595B"/>
          <w:sz w:val="22"/>
          <w:szCs w:val="22"/>
        </w:rPr>
        <w:t>5</w:t>
      </w:r>
      <w:bookmarkStart w:id="0" w:name="_GoBack"/>
      <w:bookmarkEnd w:id="0"/>
      <w:r w:rsidR="00574C86" w:rsidRPr="00DA68D1">
        <w:rPr>
          <w:rFonts w:ascii="Arial" w:hAnsi="Arial" w:cs="Arial"/>
          <w:color w:val="58595B"/>
          <w:sz w:val="22"/>
          <w:szCs w:val="22"/>
        </w:rPr>
        <w:t>. godine</w:t>
      </w:r>
    </w:p>
    <w:p w:rsidR="009E4B47" w:rsidRPr="00ED57CB" w:rsidRDefault="009E4B47">
      <w:pPr>
        <w:rPr>
          <w:rFonts w:ascii="Arial" w:hAnsi="Arial" w:cs="Arial"/>
          <w:color w:val="58595B"/>
          <w:sz w:val="22"/>
          <w:szCs w:val="22"/>
        </w:rPr>
      </w:pPr>
    </w:p>
    <w:sectPr w:rsidR="009E4B47" w:rsidRPr="00ED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47C6F"/>
    <w:multiLevelType w:val="hybridMultilevel"/>
    <w:tmpl w:val="29BED588"/>
    <w:lvl w:ilvl="0" w:tplc="984E4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E8"/>
    <w:rsid w:val="000541AD"/>
    <w:rsid w:val="00095A6E"/>
    <w:rsid w:val="000B5DB4"/>
    <w:rsid w:val="000D34E2"/>
    <w:rsid w:val="000E0F70"/>
    <w:rsid w:val="001236DD"/>
    <w:rsid w:val="00145556"/>
    <w:rsid w:val="00183445"/>
    <w:rsid w:val="001E0AD6"/>
    <w:rsid w:val="001E5492"/>
    <w:rsid w:val="00225A6A"/>
    <w:rsid w:val="0027022E"/>
    <w:rsid w:val="002D42C5"/>
    <w:rsid w:val="002D6F07"/>
    <w:rsid w:val="00316925"/>
    <w:rsid w:val="00331CBE"/>
    <w:rsid w:val="00354F4D"/>
    <w:rsid w:val="00363D55"/>
    <w:rsid w:val="0037180E"/>
    <w:rsid w:val="003E54DD"/>
    <w:rsid w:val="003F3CD7"/>
    <w:rsid w:val="00402BE8"/>
    <w:rsid w:val="005471B3"/>
    <w:rsid w:val="00574C86"/>
    <w:rsid w:val="00582A9D"/>
    <w:rsid w:val="005B732B"/>
    <w:rsid w:val="005F326D"/>
    <w:rsid w:val="005F56D6"/>
    <w:rsid w:val="005F6D0E"/>
    <w:rsid w:val="00662AEF"/>
    <w:rsid w:val="006A0896"/>
    <w:rsid w:val="006A2C07"/>
    <w:rsid w:val="006C2A29"/>
    <w:rsid w:val="006C74CF"/>
    <w:rsid w:val="006D6FB1"/>
    <w:rsid w:val="006E01FA"/>
    <w:rsid w:val="007C6C1B"/>
    <w:rsid w:val="00803DF7"/>
    <w:rsid w:val="00836B6F"/>
    <w:rsid w:val="008438A0"/>
    <w:rsid w:val="00857D50"/>
    <w:rsid w:val="00864952"/>
    <w:rsid w:val="008667F6"/>
    <w:rsid w:val="0089673C"/>
    <w:rsid w:val="008C4F51"/>
    <w:rsid w:val="008D2AFC"/>
    <w:rsid w:val="008D76E3"/>
    <w:rsid w:val="009030FC"/>
    <w:rsid w:val="00943D53"/>
    <w:rsid w:val="009E3689"/>
    <w:rsid w:val="009E4B47"/>
    <w:rsid w:val="00A45AD8"/>
    <w:rsid w:val="00A87428"/>
    <w:rsid w:val="00AF547A"/>
    <w:rsid w:val="00B604B7"/>
    <w:rsid w:val="00B64954"/>
    <w:rsid w:val="00C21E2C"/>
    <w:rsid w:val="00C5776D"/>
    <w:rsid w:val="00C828D0"/>
    <w:rsid w:val="00CC324B"/>
    <w:rsid w:val="00CD6D4B"/>
    <w:rsid w:val="00D333E6"/>
    <w:rsid w:val="00D35A65"/>
    <w:rsid w:val="00D86A83"/>
    <w:rsid w:val="00DA68D1"/>
    <w:rsid w:val="00DD7B9B"/>
    <w:rsid w:val="00DE0102"/>
    <w:rsid w:val="00DE2FC6"/>
    <w:rsid w:val="00E34B2C"/>
    <w:rsid w:val="00E44DCA"/>
    <w:rsid w:val="00E64C97"/>
    <w:rsid w:val="00E74610"/>
    <w:rsid w:val="00EA643F"/>
    <w:rsid w:val="00ED57CB"/>
    <w:rsid w:val="00F227F1"/>
    <w:rsid w:val="00F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F504"/>
  <w15:chartTrackingRefBased/>
  <w15:docId w15:val="{A338C787-32FF-4F0F-BB53-86D7770B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58595B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25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4F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4F51"/>
    <w:rPr>
      <w:rFonts w:ascii="Segoe UI" w:eastAsia="Times New Roman" w:hAnsi="Segoe UI" w:cs="Segoe UI"/>
      <w:color w:val="auto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604B7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5B732B"/>
    <w:pPr>
      <w:ind w:firstLine="720"/>
      <w:jc w:val="both"/>
    </w:pPr>
    <w:rPr>
      <w:sz w:val="22"/>
    </w:rPr>
  </w:style>
  <w:style w:type="character" w:customStyle="1" w:styleId="UvuenotijelotekstaChar">
    <w:name w:val="Uvučeno tijelo teksta Char"/>
    <w:basedOn w:val="Zadanifontodlomka"/>
    <w:link w:val="Uvuenotijeloteksta"/>
    <w:rsid w:val="005B732B"/>
    <w:rPr>
      <w:rFonts w:ascii="Times New Roman" w:eastAsia="Times New Roman" w:hAnsi="Times New Roman" w:cs="Times New Roman"/>
      <w:color w:val="auto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Ivandić Majda</dc:creator>
  <cp:keywords/>
  <dc:description/>
  <cp:lastModifiedBy>Ivandić Majda</cp:lastModifiedBy>
  <cp:revision>21</cp:revision>
  <cp:lastPrinted>2021-09-29T07:57:00Z</cp:lastPrinted>
  <dcterms:created xsi:type="dcterms:W3CDTF">2016-11-23T10:26:00Z</dcterms:created>
  <dcterms:modified xsi:type="dcterms:W3CDTF">2025-01-07T14:07:00Z</dcterms:modified>
</cp:coreProperties>
</file>