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D4138" w14:textId="77777777" w:rsidR="001326FD" w:rsidRPr="003579C2" w:rsidRDefault="001326FD" w:rsidP="001326FD">
      <w:pPr>
        <w:jc w:val="center"/>
        <w:rPr>
          <w:b/>
          <w:szCs w:val="22"/>
        </w:rPr>
      </w:pPr>
      <w:r w:rsidRPr="003579C2">
        <w:rPr>
          <w:b/>
          <w:szCs w:val="22"/>
        </w:rPr>
        <w:t xml:space="preserve">OBAVIJEST </w:t>
      </w:r>
    </w:p>
    <w:p w14:paraId="14DBEF31" w14:textId="4F0D94A0" w:rsidR="001326FD" w:rsidRPr="003579C2" w:rsidRDefault="001326FD" w:rsidP="001326FD">
      <w:pPr>
        <w:jc w:val="center"/>
        <w:rPr>
          <w:b/>
          <w:szCs w:val="22"/>
        </w:rPr>
      </w:pPr>
      <w:r>
        <w:rPr>
          <w:b/>
          <w:szCs w:val="22"/>
        </w:rPr>
        <w:t xml:space="preserve">o rezultatima </w:t>
      </w:r>
      <w:r w:rsidR="00A62849">
        <w:rPr>
          <w:b/>
          <w:szCs w:val="22"/>
        </w:rPr>
        <w:t>drugog</w:t>
      </w:r>
      <w:r>
        <w:rPr>
          <w:b/>
          <w:szCs w:val="22"/>
        </w:rPr>
        <w:t xml:space="preserve"> dijela Otvorenog j</w:t>
      </w:r>
      <w:r w:rsidRPr="003579C2">
        <w:rPr>
          <w:b/>
          <w:szCs w:val="22"/>
        </w:rPr>
        <w:t>avnog natječaja za financiranje pripravničkog staža doktora medicine, doktora dentalne medicine, magistara farmacije i magistara medicinske biokemije i laboratorijske medicine u 202</w:t>
      </w:r>
      <w:r w:rsidR="0081226F">
        <w:rPr>
          <w:b/>
          <w:szCs w:val="22"/>
        </w:rPr>
        <w:t>6</w:t>
      </w:r>
      <w:r w:rsidRPr="003579C2">
        <w:rPr>
          <w:b/>
          <w:szCs w:val="22"/>
        </w:rPr>
        <w:t>. godini</w:t>
      </w:r>
    </w:p>
    <w:p w14:paraId="5473E95D" w14:textId="77777777" w:rsidR="001326FD" w:rsidRPr="003579C2" w:rsidRDefault="001326FD" w:rsidP="001326FD">
      <w:pPr>
        <w:jc w:val="center"/>
        <w:rPr>
          <w:b/>
          <w:szCs w:val="22"/>
        </w:rPr>
      </w:pPr>
    </w:p>
    <w:p w14:paraId="7DCC8852" w14:textId="77777777" w:rsidR="001326FD" w:rsidRPr="003579C2" w:rsidRDefault="001326FD" w:rsidP="001326FD">
      <w:pPr>
        <w:ind w:firstLine="708"/>
        <w:jc w:val="center"/>
        <w:rPr>
          <w:szCs w:val="22"/>
        </w:rPr>
      </w:pPr>
    </w:p>
    <w:p w14:paraId="2A96B571" w14:textId="786FCC54" w:rsidR="001326FD" w:rsidRPr="003579C2" w:rsidRDefault="001326FD" w:rsidP="001326FD">
      <w:pPr>
        <w:pStyle w:val="Uvuenotijeloteksta"/>
        <w:rPr>
          <w:rFonts w:ascii="Arial" w:hAnsi="Arial" w:cs="Arial"/>
          <w:color w:val="58595B"/>
          <w:szCs w:val="22"/>
        </w:rPr>
      </w:pPr>
      <w:r w:rsidRPr="003579C2">
        <w:rPr>
          <w:rFonts w:ascii="Arial" w:hAnsi="Arial" w:cs="Arial"/>
          <w:color w:val="58595B"/>
          <w:szCs w:val="22"/>
        </w:rPr>
        <w:t xml:space="preserve">Upravno vijeće Hrvatskog zavoda za zdravstveno osiguranje (u daljnjem tekstu: Zavod), na prijedlog Povjerenstva za utvrđivanje Liste prvenstva pripravnika, donijelo </w:t>
      </w:r>
      <w:r>
        <w:rPr>
          <w:rFonts w:ascii="Arial" w:hAnsi="Arial" w:cs="Arial"/>
          <w:color w:val="58595B"/>
          <w:szCs w:val="22"/>
        </w:rPr>
        <w:t xml:space="preserve">je </w:t>
      </w:r>
      <w:r w:rsidRPr="003579C2">
        <w:rPr>
          <w:rFonts w:ascii="Arial" w:hAnsi="Arial" w:cs="Arial"/>
          <w:color w:val="58595B"/>
          <w:szCs w:val="22"/>
        </w:rPr>
        <w:t>Odluku o izboru pripravnika –</w:t>
      </w:r>
      <w:r>
        <w:rPr>
          <w:rFonts w:ascii="Arial" w:hAnsi="Arial" w:cs="Arial"/>
          <w:color w:val="58595B"/>
          <w:szCs w:val="22"/>
        </w:rPr>
        <w:t xml:space="preserve"> </w:t>
      </w:r>
      <w:r w:rsidRPr="003579C2">
        <w:rPr>
          <w:rFonts w:ascii="Arial" w:hAnsi="Arial" w:cs="Arial"/>
          <w:color w:val="58595B"/>
          <w:szCs w:val="22"/>
        </w:rPr>
        <w:t>magistra</w:t>
      </w:r>
      <w:r w:rsidR="00EF3CD3">
        <w:rPr>
          <w:rFonts w:ascii="Arial" w:hAnsi="Arial" w:cs="Arial"/>
          <w:color w:val="58595B"/>
          <w:szCs w:val="22"/>
        </w:rPr>
        <w:t xml:space="preserve"> farmacije</w:t>
      </w:r>
      <w:r w:rsidRPr="003579C2">
        <w:rPr>
          <w:rFonts w:ascii="Arial" w:hAnsi="Arial" w:cs="Arial"/>
          <w:color w:val="58595B"/>
          <w:szCs w:val="22"/>
        </w:rPr>
        <w:t xml:space="preserve"> za koje</w:t>
      </w:r>
      <w:r w:rsidR="00EF3CD3">
        <w:rPr>
          <w:rFonts w:ascii="Arial" w:hAnsi="Arial" w:cs="Arial"/>
          <w:color w:val="58595B"/>
          <w:szCs w:val="22"/>
        </w:rPr>
        <w:t>g</w:t>
      </w:r>
      <w:r w:rsidRPr="003579C2">
        <w:rPr>
          <w:rFonts w:ascii="Arial" w:hAnsi="Arial" w:cs="Arial"/>
          <w:color w:val="58595B"/>
          <w:szCs w:val="22"/>
        </w:rPr>
        <w:t xml:space="preserve"> će se financi</w:t>
      </w:r>
      <w:r>
        <w:rPr>
          <w:rFonts w:ascii="Arial" w:hAnsi="Arial" w:cs="Arial"/>
          <w:color w:val="58595B"/>
          <w:szCs w:val="22"/>
        </w:rPr>
        <w:t>rati pripravnički staž osnovom Otvorenog j</w:t>
      </w:r>
      <w:r w:rsidRPr="003579C2">
        <w:rPr>
          <w:rFonts w:ascii="Arial" w:hAnsi="Arial" w:cs="Arial"/>
          <w:color w:val="58595B"/>
          <w:szCs w:val="22"/>
        </w:rPr>
        <w:t>avnog natječaja iz 202</w:t>
      </w:r>
      <w:r w:rsidR="00EF3CD3">
        <w:rPr>
          <w:rFonts w:ascii="Arial" w:hAnsi="Arial" w:cs="Arial"/>
          <w:color w:val="58595B"/>
          <w:szCs w:val="22"/>
        </w:rPr>
        <w:t>6</w:t>
      </w:r>
      <w:r w:rsidRPr="003579C2">
        <w:rPr>
          <w:rFonts w:ascii="Arial" w:hAnsi="Arial" w:cs="Arial"/>
          <w:color w:val="58595B"/>
          <w:szCs w:val="22"/>
        </w:rPr>
        <w:t>. godine.</w:t>
      </w:r>
    </w:p>
    <w:p w14:paraId="72BB6912" w14:textId="172CBED4" w:rsidR="001326FD" w:rsidRPr="003579C2" w:rsidRDefault="001326FD" w:rsidP="001326FD">
      <w:pPr>
        <w:ind w:firstLine="720"/>
        <w:rPr>
          <w:szCs w:val="22"/>
        </w:rPr>
      </w:pPr>
      <w:r w:rsidRPr="003579C2">
        <w:rPr>
          <w:b/>
          <w:bCs/>
          <w:szCs w:val="22"/>
        </w:rPr>
        <w:t xml:space="preserve"> </w:t>
      </w:r>
      <w:r w:rsidRPr="003579C2">
        <w:rPr>
          <w:szCs w:val="22"/>
        </w:rPr>
        <w:t>Predmetnom Odlukom izvršen je odabir kandidata za provođenje pripravničkog staža prijavljenih na</w:t>
      </w:r>
      <w:r>
        <w:rPr>
          <w:szCs w:val="22"/>
        </w:rPr>
        <w:t xml:space="preserve"> </w:t>
      </w:r>
      <w:r w:rsidR="00A60667">
        <w:rPr>
          <w:szCs w:val="22"/>
        </w:rPr>
        <w:t>drugi</w:t>
      </w:r>
      <w:r>
        <w:rPr>
          <w:szCs w:val="22"/>
        </w:rPr>
        <w:t xml:space="preserve"> dio Otvorenog javnog</w:t>
      </w:r>
      <w:r w:rsidRPr="003579C2">
        <w:rPr>
          <w:szCs w:val="22"/>
        </w:rPr>
        <w:t xml:space="preserve"> natječaj</w:t>
      </w:r>
      <w:r>
        <w:rPr>
          <w:szCs w:val="22"/>
        </w:rPr>
        <w:t>a</w:t>
      </w:r>
      <w:r w:rsidRPr="003579C2">
        <w:rPr>
          <w:szCs w:val="22"/>
        </w:rPr>
        <w:t xml:space="preserve"> za financiranje pripravničkog staža doktora medicine, doktora dentalne medicine, magistara farmacije i magistara medicinske biokemije i laboratorijske medicine u 202</w:t>
      </w:r>
      <w:r w:rsidR="00EF3CD3">
        <w:rPr>
          <w:szCs w:val="22"/>
        </w:rPr>
        <w:t>6</w:t>
      </w:r>
      <w:r w:rsidRPr="003579C2">
        <w:rPr>
          <w:szCs w:val="22"/>
        </w:rPr>
        <w:t xml:space="preserve">. godini, objavljen </w:t>
      </w:r>
      <w:r w:rsidRPr="003579C2">
        <w:rPr>
          <w:rFonts w:cs="Arial"/>
          <w:szCs w:val="22"/>
        </w:rPr>
        <w:t xml:space="preserve">dana </w:t>
      </w:r>
      <w:r w:rsidR="00EF3CD3">
        <w:rPr>
          <w:rFonts w:cs="Arial"/>
          <w:szCs w:val="22"/>
        </w:rPr>
        <w:t>29</w:t>
      </w:r>
      <w:r w:rsidRPr="003579C2">
        <w:rPr>
          <w:rFonts w:cs="Arial"/>
          <w:szCs w:val="22"/>
        </w:rPr>
        <w:t xml:space="preserve">. </w:t>
      </w:r>
      <w:r w:rsidR="00EF3CD3">
        <w:rPr>
          <w:rFonts w:cs="Arial"/>
          <w:szCs w:val="22"/>
        </w:rPr>
        <w:t>travnja</w:t>
      </w:r>
      <w:r w:rsidRPr="003579C2">
        <w:rPr>
          <w:rFonts w:cs="Arial"/>
          <w:szCs w:val="22"/>
        </w:rPr>
        <w:t xml:space="preserve"> 202</w:t>
      </w:r>
      <w:r w:rsidR="00EF3CD3">
        <w:rPr>
          <w:rFonts w:cs="Arial"/>
          <w:szCs w:val="22"/>
        </w:rPr>
        <w:t>6</w:t>
      </w:r>
      <w:r w:rsidRPr="003579C2">
        <w:rPr>
          <w:rFonts w:cs="Arial"/>
          <w:szCs w:val="22"/>
        </w:rPr>
        <w:t xml:space="preserve">. godine </w:t>
      </w:r>
      <w:r>
        <w:rPr>
          <w:szCs w:val="22"/>
        </w:rPr>
        <w:t>(u daljnjem tekstu: Otvoreni j</w:t>
      </w:r>
      <w:r w:rsidRPr="003579C2">
        <w:rPr>
          <w:szCs w:val="22"/>
        </w:rPr>
        <w:t xml:space="preserve">avni natječaj). </w:t>
      </w:r>
    </w:p>
    <w:p w14:paraId="1ABABA26" w14:textId="58597966" w:rsidR="001326FD" w:rsidRDefault="001326FD" w:rsidP="001326FD">
      <w:pPr>
        <w:pStyle w:val="Uvuenotijeloteksta"/>
        <w:rPr>
          <w:rFonts w:ascii="Arial" w:hAnsi="Arial" w:cs="Arial"/>
          <w:color w:val="58595B"/>
          <w:szCs w:val="22"/>
        </w:rPr>
      </w:pPr>
      <w:r w:rsidRPr="003579C2">
        <w:rPr>
          <w:rFonts w:ascii="Arial" w:hAnsi="Arial" w:cs="Arial"/>
          <w:color w:val="58595B"/>
          <w:szCs w:val="22"/>
        </w:rPr>
        <w:t>Kandidati su odabrani p</w:t>
      </w:r>
      <w:r>
        <w:rPr>
          <w:rFonts w:ascii="Arial" w:hAnsi="Arial" w:cs="Arial"/>
          <w:color w:val="58595B"/>
          <w:szCs w:val="22"/>
        </w:rPr>
        <w:t>rema uvjetima i kriterijima iz Otvorenog j</w:t>
      </w:r>
      <w:r w:rsidRPr="003579C2">
        <w:rPr>
          <w:rFonts w:ascii="Arial" w:hAnsi="Arial" w:cs="Arial"/>
          <w:color w:val="58595B"/>
          <w:szCs w:val="22"/>
        </w:rPr>
        <w:t xml:space="preserve">avnog natječaja i navedeni su u </w:t>
      </w:r>
      <w:r w:rsidRPr="003579C2">
        <w:rPr>
          <w:rFonts w:ascii="Arial" w:hAnsi="Arial" w:cs="Arial"/>
          <w:b/>
          <w:bCs/>
          <w:color w:val="58595B"/>
          <w:szCs w:val="22"/>
        </w:rPr>
        <w:t xml:space="preserve">Listi prvenstva pripravnika </w:t>
      </w:r>
      <w:r>
        <w:rPr>
          <w:rFonts w:ascii="Arial" w:hAnsi="Arial" w:cs="Arial"/>
          <w:color w:val="58595B"/>
          <w:szCs w:val="22"/>
        </w:rPr>
        <w:t>(nakon provedenog Otvorenog j</w:t>
      </w:r>
      <w:r w:rsidRPr="003579C2">
        <w:rPr>
          <w:rFonts w:ascii="Arial" w:hAnsi="Arial" w:cs="Arial"/>
          <w:color w:val="58595B"/>
          <w:szCs w:val="22"/>
        </w:rPr>
        <w:t>avnog natječaja u 202</w:t>
      </w:r>
      <w:r w:rsidR="00EF3CD3">
        <w:rPr>
          <w:rFonts w:ascii="Arial" w:hAnsi="Arial" w:cs="Arial"/>
          <w:color w:val="58595B"/>
          <w:szCs w:val="22"/>
        </w:rPr>
        <w:t>6</w:t>
      </w:r>
      <w:r w:rsidRPr="003579C2">
        <w:rPr>
          <w:rFonts w:ascii="Arial" w:hAnsi="Arial" w:cs="Arial"/>
          <w:color w:val="58595B"/>
          <w:szCs w:val="22"/>
        </w:rPr>
        <w:t xml:space="preserve">. godini) </w:t>
      </w:r>
      <w:r w:rsidRPr="003579C2">
        <w:rPr>
          <w:rFonts w:ascii="Arial" w:hAnsi="Arial" w:cs="Arial"/>
          <w:bCs/>
          <w:color w:val="58595B"/>
          <w:szCs w:val="22"/>
        </w:rPr>
        <w:t>-</w:t>
      </w:r>
      <w:r w:rsidRPr="003579C2">
        <w:rPr>
          <w:rFonts w:ascii="Arial" w:hAnsi="Arial" w:cs="Arial"/>
          <w:color w:val="58595B"/>
          <w:szCs w:val="22"/>
        </w:rPr>
        <w:t xml:space="preserve"> Prilog 1.</w:t>
      </w:r>
    </w:p>
    <w:p w14:paraId="0883F8C8" w14:textId="1A3C6DC8" w:rsidR="001326FD" w:rsidRDefault="001326FD" w:rsidP="001326FD">
      <w:pPr>
        <w:pStyle w:val="Uvuenotijeloteksta"/>
        <w:ind w:firstLine="708"/>
        <w:rPr>
          <w:rFonts w:ascii="Arial" w:hAnsi="Arial" w:cs="Arial"/>
          <w:color w:val="58595B"/>
          <w:szCs w:val="22"/>
        </w:rPr>
      </w:pPr>
      <w:r w:rsidRPr="003579C2">
        <w:rPr>
          <w:rFonts w:ascii="Arial" w:hAnsi="Arial" w:cs="Arial"/>
          <w:color w:val="58595B"/>
          <w:szCs w:val="22"/>
        </w:rPr>
        <w:t xml:space="preserve">Izvod iz navedene Liste prvenstva pripravnika dostavit će se </w:t>
      </w:r>
      <w:r w:rsidR="008038C5">
        <w:rPr>
          <w:rFonts w:ascii="Arial" w:hAnsi="Arial" w:cs="Arial"/>
          <w:color w:val="58595B"/>
          <w:szCs w:val="22"/>
        </w:rPr>
        <w:t>zdravstvenoj ustanovi</w:t>
      </w:r>
      <w:r w:rsidRPr="003579C2">
        <w:rPr>
          <w:rFonts w:ascii="Arial" w:hAnsi="Arial" w:cs="Arial"/>
          <w:color w:val="58595B"/>
          <w:szCs w:val="22"/>
        </w:rPr>
        <w:t xml:space="preserve"> u koj</w:t>
      </w:r>
      <w:r w:rsidR="008038C5">
        <w:rPr>
          <w:rFonts w:ascii="Arial" w:hAnsi="Arial" w:cs="Arial"/>
          <w:color w:val="58595B"/>
          <w:szCs w:val="22"/>
        </w:rPr>
        <w:t>oj</w:t>
      </w:r>
      <w:r w:rsidRPr="003579C2">
        <w:rPr>
          <w:rFonts w:ascii="Arial" w:hAnsi="Arial" w:cs="Arial"/>
          <w:color w:val="58595B"/>
          <w:szCs w:val="22"/>
        </w:rPr>
        <w:t xml:space="preserve"> je kandidat</w:t>
      </w:r>
      <w:r w:rsidR="008038C5">
        <w:rPr>
          <w:rFonts w:ascii="Arial" w:hAnsi="Arial" w:cs="Arial"/>
          <w:color w:val="58595B"/>
          <w:szCs w:val="22"/>
        </w:rPr>
        <w:t>u</w:t>
      </w:r>
      <w:r w:rsidRPr="003579C2">
        <w:rPr>
          <w:rFonts w:ascii="Arial" w:hAnsi="Arial" w:cs="Arial"/>
          <w:color w:val="58595B"/>
          <w:szCs w:val="22"/>
        </w:rPr>
        <w:t xml:space="preserve"> odobreno provođenje pripravničkog staža, a radi provođenja postupka u vezi sklapanja ugovora o radu na određeno vrijeme radi provođenja pripravničkog staža.</w:t>
      </w:r>
    </w:p>
    <w:p w14:paraId="7E1FFBDB" w14:textId="77777777" w:rsidR="001326FD" w:rsidRPr="003579C2" w:rsidRDefault="001326FD" w:rsidP="001326FD">
      <w:pPr>
        <w:pStyle w:val="Uvuenotijeloteksta"/>
        <w:rPr>
          <w:rFonts w:ascii="Arial" w:hAnsi="Arial" w:cs="Arial"/>
          <w:color w:val="58595B"/>
          <w:szCs w:val="22"/>
        </w:rPr>
      </w:pPr>
    </w:p>
    <w:p w14:paraId="2C0DFCCB" w14:textId="77777777" w:rsidR="001326FD" w:rsidRPr="003579C2" w:rsidRDefault="001326FD" w:rsidP="001326FD">
      <w:pPr>
        <w:rPr>
          <w:rFonts w:cs="Arial"/>
          <w:szCs w:val="22"/>
        </w:rPr>
      </w:pPr>
    </w:p>
    <w:p w14:paraId="2FA7B184" w14:textId="77777777" w:rsidR="001326FD" w:rsidRPr="003579C2" w:rsidRDefault="001326FD" w:rsidP="001326FD">
      <w:pPr>
        <w:pStyle w:val="Uvuenotijeloteksta"/>
        <w:rPr>
          <w:rFonts w:ascii="Arial" w:hAnsi="Arial" w:cs="Arial"/>
          <w:color w:val="58595B"/>
          <w:szCs w:val="22"/>
        </w:rPr>
      </w:pPr>
    </w:p>
    <w:p w14:paraId="4F51F084" w14:textId="77777777" w:rsidR="001326FD" w:rsidRPr="003579C2" w:rsidRDefault="001326FD" w:rsidP="001326FD">
      <w:pPr>
        <w:pStyle w:val="Uvuenotijeloteksta"/>
        <w:rPr>
          <w:rFonts w:ascii="Arial" w:hAnsi="Arial" w:cs="Arial"/>
          <w:color w:val="58595B"/>
          <w:szCs w:val="22"/>
        </w:rPr>
      </w:pPr>
    </w:p>
    <w:p w14:paraId="1584D072" w14:textId="77777777" w:rsidR="001326FD" w:rsidRPr="003579C2" w:rsidRDefault="001326FD" w:rsidP="001326FD">
      <w:pPr>
        <w:pStyle w:val="Uvuenotijeloteksta"/>
        <w:rPr>
          <w:rFonts w:ascii="Arial" w:hAnsi="Arial" w:cs="Arial"/>
          <w:color w:val="58595B"/>
          <w:szCs w:val="22"/>
        </w:rPr>
      </w:pPr>
    </w:p>
    <w:p w14:paraId="233D6CBF" w14:textId="65DDF33D" w:rsidR="001326FD" w:rsidRPr="003579C2" w:rsidRDefault="001326FD" w:rsidP="001326FD">
      <w:pPr>
        <w:pStyle w:val="Uvuenotijeloteksta"/>
        <w:ind w:left="4956" w:firstLine="708"/>
        <w:rPr>
          <w:rFonts w:ascii="Arial" w:hAnsi="Arial" w:cs="Arial"/>
          <w:color w:val="58595B"/>
          <w:szCs w:val="22"/>
        </w:rPr>
      </w:pPr>
      <w:r w:rsidRPr="003579C2">
        <w:rPr>
          <w:rFonts w:ascii="Arial" w:hAnsi="Arial" w:cs="Arial"/>
          <w:color w:val="58595B"/>
          <w:szCs w:val="22"/>
        </w:rPr>
        <w:t xml:space="preserve">Zagreb, </w:t>
      </w:r>
      <w:r w:rsidR="0097123E">
        <w:rPr>
          <w:rFonts w:ascii="Arial" w:hAnsi="Arial" w:cs="Arial"/>
          <w:color w:val="58595B"/>
          <w:szCs w:val="22"/>
        </w:rPr>
        <w:t>24</w:t>
      </w:r>
      <w:r w:rsidRPr="003579C2">
        <w:rPr>
          <w:rFonts w:ascii="Arial" w:hAnsi="Arial" w:cs="Arial"/>
          <w:color w:val="58595B"/>
          <w:szCs w:val="22"/>
        </w:rPr>
        <w:t xml:space="preserve">. </w:t>
      </w:r>
      <w:r w:rsidR="00303C47">
        <w:rPr>
          <w:rFonts w:ascii="Arial" w:hAnsi="Arial" w:cs="Arial"/>
          <w:color w:val="58595B"/>
          <w:szCs w:val="22"/>
        </w:rPr>
        <w:t>rujna</w:t>
      </w:r>
      <w:r w:rsidRPr="003579C2">
        <w:rPr>
          <w:rFonts w:ascii="Arial" w:hAnsi="Arial" w:cs="Arial"/>
          <w:color w:val="58595B"/>
          <w:szCs w:val="22"/>
        </w:rPr>
        <w:t xml:space="preserve"> 202</w:t>
      </w:r>
      <w:r w:rsidR="0097123E">
        <w:rPr>
          <w:rFonts w:ascii="Arial" w:hAnsi="Arial" w:cs="Arial"/>
          <w:color w:val="58595B"/>
          <w:szCs w:val="22"/>
        </w:rPr>
        <w:t>6</w:t>
      </w:r>
      <w:r w:rsidRPr="003579C2">
        <w:rPr>
          <w:rFonts w:ascii="Arial" w:hAnsi="Arial" w:cs="Arial"/>
          <w:color w:val="58595B"/>
          <w:szCs w:val="22"/>
        </w:rPr>
        <w:t>. godine</w:t>
      </w:r>
    </w:p>
    <w:p w14:paraId="0681B23C" w14:textId="77777777" w:rsidR="001326FD" w:rsidRPr="001A2789" w:rsidRDefault="001326FD" w:rsidP="001326FD"/>
    <w:p w14:paraId="389F48EA" w14:textId="77777777" w:rsidR="001326FD" w:rsidRPr="00D819FF" w:rsidRDefault="001326FD" w:rsidP="001326FD"/>
    <w:p w14:paraId="0C4B99B7" w14:textId="77777777" w:rsidR="009B4C49" w:rsidRPr="009B4C49" w:rsidRDefault="009B4C49" w:rsidP="009B4C49"/>
    <w:p w14:paraId="4B54C42B" w14:textId="77777777" w:rsidR="009B4C49" w:rsidRPr="009B4C49" w:rsidRDefault="009B4C49" w:rsidP="009B4C49"/>
    <w:p w14:paraId="0DF6726D" w14:textId="77777777" w:rsidR="009B4C49" w:rsidRPr="009B4C49" w:rsidRDefault="009B4C49" w:rsidP="009B4C49"/>
    <w:p w14:paraId="42907A0B" w14:textId="77777777" w:rsidR="009B4C49" w:rsidRPr="009B4C49" w:rsidRDefault="009B4C49" w:rsidP="009B4C49"/>
    <w:p w14:paraId="3BA6C58C" w14:textId="77777777" w:rsidR="009B4C49" w:rsidRPr="009B4C49" w:rsidRDefault="009B4C49" w:rsidP="009B4C49"/>
    <w:p w14:paraId="07F565A1" w14:textId="77777777" w:rsidR="009B4C49" w:rsidRPr="009B4C49" w:rsidRDefault="009B4C49" w:rsidP="009B4C49"/>
    <w:p w14:paraId="6C4875D3" w14:textId="77777777" w:rsidR="009B4C49" w:rsidRPr="009B4C49" w:rsidRDefault="009B4C49" w:rsidP="009B4C49"/>
    <w:sectPr w:rsidR="009B4C49" w:rsidRPr="009B4C49" w:rsidSect="00DF60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0E9C4" w14:textId="77777777" w:rsidR="005706C2" w:rsidRDefault="005706C2" w:rsidP="00E40BD2">
      <w:r>
        <w:separator/>
      </w:r>
    </w:p>
  </w:endnote>
  <w:endnote w:type="continuationSeparator" w:id="0">
    <w:p w14:paraId="5FBFF331" w14:textId="77777777" w:rsidR="005706C2" w:rsidRDefault="005706C2" w:rsidP="00E4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thamHr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A2B4" w14:textId="77777777" w:rsidR="00DD0E8B" w:rsidRDefault="00DD0E8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8B412" w14:textId="77777777" w:rsidR="00DD0E8B" w:rsidRDefault="00DD0E8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6AD0" w14:textId="77777777" w:rsidR="00651F86" w:rsidRDefault="00AB763A" w:rsidP="00651F86">
    <w:pPr>
      <w:pStyle w:val="Podnoje"/>
      <w:ind w:left="-1417"/>
    </w:pPr>
    <w:r w:rsidRPr="00B048A3">
      <w:rPr>
        <w:noProof/>
        <w:lang w:eastAsia="hr-HR"/>
      </w:rPr>
      <w:drawing>
        <wp:inline distT="0" distB="0" distL="0" distR="0" wp14:anchorId="69002982" wp14:editId="7F08476D">
          <wp:extent cx="7546330" cy="1293222"/>
          <wp:effectExtent l="0" t="0" r="0" b="2540"/>
          <wp:docPr id="1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330" cy="1293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FE691" w14:textId="77777777" w:rsidR="005706C2" w:rsidRDefault="005706C2" w:rsidP="00E40BD2">
      <w:r>
        <w:separator/>
      </w:r>
    </w:p>
  </w:footnote>
  <w:footnote w:type="continuationSeparator" w:id="0">
    <w:p w14:paraId="54C880C3" w14:textId="77777777" w:rsidR="005706C2" w:rsidRDefault="005706C2" w:rsidP="00E40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FE7F" w14:textId="77777777" w:rsidR="00DD0E8B" w:rsidRDefault="00DD0E8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0FD5" w14:textId="77777777" w:rsidR="00DD0E8B" w:rsidRDefault="00DD0E8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29A4" w14:textId="77777777" w:rsidR="00E40BD2" w:rsidRDefault="00AB763A">
    <w:pPr>
      <w:pStyle w:val="Zaglavlj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7A60CE" wp14:editId="72B64EA0">
          <wp:simplePos x="0" y="0"/>
          <wp:positionH relativeFrom="page">
            <wp:posOffset>8890</wp:posOffset>
          </wp:positionH>
          <wp:positionV relativeFrom="paragraph">
            <wp:posOffset>9525</wp:posOffset>
          </wp:positionV>
          <wp:extent cx="7538085" cy="1291809"/>
          <wp:effectExtent l="0" t="0" r="5715" b="3810"/>
          <wp:wrapThrough wrapText="bothSides">
            <wp:wrapPolygon edited="0">
              <wp:start x="0" y="0"/>
              <wp:lineTo x="0" y="21345"/>
              <wp:lineTo x="21562" y="21345"/>
              <wp:lineTo x="21562" y="0"/>
              <wp:lineTo x="0" y="0"/>
            </wp:wrapPolygon>
          </wp:wrapThrough>
          <wp:docPr id="2014668294" name="Slika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668294" name="Slika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085" cy="1291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D2"/>
    <w:rsid w:val="0002333A"/>
    <w:rsid w:val="000408B7"/>
    <w:rsid w:val="00050181"/>
    <w:rsid w:val="000C4269"/>
    <w:rsid w:val="001326FD"/>
    <w:rsid w:val="001931B0"/>
    <w:rsid w:val="001A10B7"/>
    <w:rsid w:val="002012C1"/>
    <w:rsid w:val="0024363B"/>
    <w:rsid w:val="00282740"/>
    <w:rsid w:val="002B6D05"/>
    <w:rsid w:val="002C3837"/>
    <w:rsid w:val="002D6848"/>
    <w:rsid w:val="002D692E"/>
    <w:rsid w:val="00303C47"/>
    <w:rsid w:val="00340E45"/>
    <w:rsid w:val="00376B4E"/>
    <w:rsid w:val="00395351"/>
    <w:rsid w:val="003E6632"/>
    <w:rsid w:val="00477D45"/>
    <w:rsid w:val="004B29A5"/>
    <w:rsid w:val="004C5AAB"/>
    <w:rsid w:val="005669CA"/>
    <w:rsid w:val="005706C2"/>
    <w:rsid w:val="005B4CB9"/>
    <w:rsid w:val="005D54F1"/>
    <w:rsid w:val="00603CB1"/>
    <w:rsid w:val="00651F86"/>
    <w:rsid w:val="00673119"/>
    <w:rsid w:val="00675ED2"/>
    <w:rsid w:val="006915AD"/>
    <w:rsid w:val="006E002E"/>
    <w:rsid w:val="007317F2"/>
    <w:rsid w:val="0077363F"/>
    <w:rsid w:val="008038C5"/>
    <w:rsid w:val="0081226F"/>
    <w:rsid w:val="00822595"/>
    <w:rsid w:val="00874C19"/>
    <w:rsid w:val="00882BF3"/>
    <w:rsid w:val="008A1806"/>
    <w:rsid w:val="008C2B1B"/>
    <w:rsid w:val="008E0D98"/>
    <w:rsid w:val="0097123E"/>
    <w:rsid w:val="00972AC4"/>
    <w:rsid w:val="009931B1"/>
    <w:rsid w:val="009B25D3"/>
    <w:rsid w:val="009B4C49"/>
    <w:rsid w:val="009D724E"/>
    <w:rsid w:val="00A00822"/>
    <w:rsid w:val="00A232D6"/>
    <w:rsid w:val="00A60667"/>
    <w:rsid w:val="00A62849"/>
    <w:rsid w:val="00A90BF7"/>
    <w:rsid w:val="00AB763A"/>
    <w:rsid w:val="00AD22A2"/>
    <w:rsid w:val="00AD61C3"/>
    <w:rsid w:val="00AE6306"/>
    <w:rsid w:val="00B07597"/>
    <w:rsid w:val="00B4769A"/>
    <w:rsid w:val="00B50E92"/>
    <w:rsid w:val="00BD76E4"/>
    <w:rsid w:val="00BE0074"/>
    <w:rsid w:val="00C20EC1"/>
    <w:rsid w:val="00C26784"/>
    <w:rsid w:val="00C345A6"/>
    <w:rsid w:val="00C642DA"/>
    <w:rsid w:val="00C85C90"/>
    <w:rsid w:val="00CA017F"/>
    <w:rsid w:val="00D97BD0"/>
    <w:rsid w:val="00DA51F4"/>
    <w:rsid w:val="00DD0E8B"/>
    <w:rsid w:val="00DE41DC"/>
    <w:rsid w:val="00DF6086"/>
    <w:rsid w:val="00DF7AD0"/>
    <w:rsid w:val="00E065DD"/>
    <w:rsid w:val="00E148D3"/>
    <w:rsid w:val="00E156A0"/>
    <w:rsid w:val="00E40BD2"/>
    <w:rsid w:val="00E50CD6"/>
    <w:rsid w:val="00E77FC3"/>
    <w:rsid w:val="00EF3CD3"/>
    <w:rsid w:val="00F54285"/>
    <w:rsid w:val="00F577D4"/>
    <w:rsid w:val="00FC0FC1"/>
    <w:rsid w:val="00FE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C3F23"/>
  <w15:chartTrackingRefBased/>
  <w15:docId w15:val="{27630A5B-B658-FA4F-BDF8-BE79C750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740"/>
    <w:pPr>
      <w:jc w:val="both"/>
    </w:pPr>
    <w:rPr>
      <w:rFonts w:eastAsia="MS Mincho"/>
      <w:color w:val="58595B"/>
      <w:sz w:val="22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autoRedefine/>
    <w:uiPriority w:val="1"/>
    <w:qFormat/>
    <w:rsid w:val="00A90BF7"/>
    <w:rPr>
      <w:rFonts w:ascii="Calibri" w:eastAsia="Times New Roman" w:hAnsi="Calibri"/>
      <w:noProof/>
      <w:color w:val="58595B"/>
      <w:sz w:val="2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40BD2"/>
    <w:rPr>
      <w:rFonts w:eastAsia="MS Mincho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40BD2"/>
    <w:rPr>
      <w:rFonts w:eastAsia="MS Mincho"/>
      <w:szCs w:val="24"/>
    </w:rPr>
  </w:style>
  <w:style w:type="paragraph" w:customStyle="1" w:styleId="Regionalnidirekcija">
    <w:name w:val="Regionalni direkcija"/>
    <w:basedOn w:val="Normal"/>
    <w:uiPriority w:val="99"/>
    <w:rsid w:val="00CA017F"/>
    <w:pPr>
      <w:widowControl w:val="0"/>
      <w:autoSpaceDE w:val="0"/>
      <w:autoSpaceDN w:val="0"/>
      <w:adjustRightInd w:val="0"/>
      <w:ind w:left="1276"/>
      <w:jc w:val="left"/>
      <w:textAlignment w:val="center"/>
    </w:pPr>
    <w:rPr>
      <w:rFonts w:cs="GothamHr-Medium"/>
      <w:color w:val="323232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rsid w:val="00651F86"/>
    <w:rPr>
      <w:rFonts w:ascii="Calibri" w:eastAsia="Times New Roman" w:hAnsi="Calibri"/>
      <w:noProof/>
      <w:lang w:eastAsia="hr-HR"/>
    </w:rPr>
  </w:style>
  <w:style w:type="paragraph" w:styleId="Uvuenotijeloteksta">
    <w:name w:val="Body Text Indent"/>
    <w:basedOn w:val="Normal"/>
    <w:link w:val="UvuenotijelotekstaChar"/>
    <w:rsid w:val="001326FD"/>
    <w:pPr>
      <w:ind w:firstLine="720"/>
    </w:pPr>
    <w:rPr>
      <w:rFonts w:ascii="Times New Roman" w:eastAsia="Times New Roman" w:hAnsi="Times New Roman"/>
      <w:color w:val="auto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1326FD"/>
    <w:rPr>
      <w:rFonts w:ascii="Times New Roman" w:eastAsia="Times New Roman" w:hAnsi="Times New Roman"/>
      <w:sz w:val="22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CACF1-BA22-47A1-95B4-CD54540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Ivanković Luka</dc:creator>
  <cp:keywords/>
  <dc:description/>
  <cp:lastModifiedBy>Ivandić Majda</cp:lastModifiedBy>
  <cp:revision>14</cp:revision>
  <dcterms:created xsi:type="dcterms:W3CDTF">2026-02-17T11:33:00Z</dcterms:created>
  <dcterms:modified xsi:type="dcterms:W3CDTF">2026-09-24T12:45:00Z</dcterms:modified>
</cp:coreProperties>
</file>