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D34" w:rsidRPr="003B5380" w:rsidRDefault="00796E2C" w:rsidP="00796E2C">
      <w:pPr>
        <w:jc w:val="center"/>
        <w:rPr>
          <w:b/>
          <w:color w:val="262626" w:themeColor="text1" w:themeTint="D9"/>
        </w:rPr>
      </w:pPr>
      <w:r w:rsidRPr="003B5380">
        <w:rPr>
          <w:b/>
          <w:color w:val="262626" w:themeColor="text1" w:themeTint="D9"/>
        </w:rPr>
        <w:t xml:space="preserve">OBRAZLOŽENJE  IZMJENA I DOPUNA FINANCIJSKOG PLANA </w:t>
      </w:r>
    </w:p>
    <w:p w:rsidR="00796E2C" w:rsidRPr="003B5380" w:rsidRDefault="00796E2C" w:rsidP="00796E2C">
      <w:pPr>
        <w:jc w:val="center"/>
        <w:rPr>
          <w:b/>
          <w:color w:val="262626" w:themeColor="text1" w:themeTint="D9"/>
        </w:rPr>
      </w:pPr>
      <w:r w:rsidRPr="003B5380">
        <w:rPr>
          <w:b/>
          <w:color w:val="262626" w:themeColor="text1" w:themeTint="D9"/>
        </w:rPr>
        <w:t xml:space="preserve">HRVATSKOG ZAVODA ZA ZDRAVSTVENO OSIGURANJE </w:t>
      </w:r>
      <w:r w:rsidR="00EC56EA" w:rsidRPr="003B5380">
        <w:rPr>
          <w:b/>
          <w:color w:val="262626" w:themeColor="text1" w:themeTint="D9"/>
        </w:rPr>
        <w:t xml:space="preserve"> ZA 20</w:t>
      </w:r>
      <w:r w:rsidR="0071321B" w:rsidRPr="003B5380">
        <w:rPr>
          <w:b/>
          <w:color w:val="262626" w:themeColor="text1" w:themeTint="D9"/>
        </w:rPr>
        <w:t>22</w:t>
      </w:r>
      <w:r w:rsidRPr="003B5380">
        <w:rPr>
          <w:b/>
          <w:color w:val="262626" w:themeColor="text1" w:themeTint="D9"/>
        </w:rPr>
        <w:t>.</w:t>
      </w:r>
      <w:r w:rsidR="00D14F7E">
        <w:rPr>
          <w:b/>
          <w:color w:val="262626" w:themeColor="text1" w:themeTint="D9"/>
        </w:rPr>
        <w:t xml:space="preserve"> </w:t>
      </w:r>
      <w:r w:rsidRPr="003B5380">
        <w:rPr>
          <w:b/>
          <w:color w:val="262626" w:themeColor="text1" w:themeTint="D9"/>
        </w:rPr>
        <w:t>GODINU</w:t>
      </w:r>
    </w:p>
    <w:p w:rsidR="00FD272D" w:rsidRPr="003B5380" w:rsidRDefault="00FD272D" w:rsidP="00FD272D">
      <w:pPr>
        <w:jc w:val="center"/>
        <w:rPr>
          <w:b/>
          <w:color w:val="262626" w:themeColor="text1" w:themeTint="D9"/>
        </w:rPr>
      </w:pPr>
    </w:p>
    <w:p w:rsidR="00FD272D" w:rsidRPr="003B5380" w:rsidRDefault="00FD272D" w:rsidP="00FD272D">
      <w:pPr>
        <w:spacing w:line="276" w:lineRule="auto"/>
        <w:jc w:val="both"/>
        <w:rPr>
          <w:color w:val="262626" w:themeColor="text1" w:themeTint="D9"/>
        </w:rPr>
      </w:pPr>
      <w:r w:rsidRPr="003B5380">
        <w:rPr>
          <w:color w:val="262626" w:themeColor="text1" w:themeTint="D9"/>
        </w:rPr>
        <w:t>Financijskim planom HZZO-a za 2022.</w:t>
      </w:r>
      <w:r>
        <w:rPr>
          <w:color w:val="262626" w:themeColor="text1" w:themeTint="D9"/>
        </w:rPr>
        <w:t xml:space="preserve"> </w:t>
      </w:r>
      <w:r w:rsidRPr="003B5380">
        <w:rPr>
          <w:color w:val="262626" w:themeColor="text1" w:themeTint="D9"/>
        </w:rPr>
        <w:t xml:space="preserve">godinu objavljenim u Narodnim novinama broj </w:t>
      </w:r>
      <w:r>
        <w:rPr>
          <w:color w:val="262626" w:themeColor="text1" w:themeTint="D9"/>
        </w:rPr>
        <w:t>62/2022</w:t>
      </w:r>
      <w:r w:rsidRPr="003B5380">
        <w:rPr>
          <w:color w:val="262626" w:themeColor="text1" w:themeTint="D9"/>
        </w:rPr>
        <w:t xml:space="preserve">., ukupni prihodi planirani su u iznosu od </w:t>
      </w:r>
      <w:r>
        <w:rPr>
          <w:color w:val="262626" w:themeColor="text1" w:themeTint="D9"/>
        </w:rPr>
        <w:t>32.607.702.000</w:t>
      </w:r>
      <w:r w:rsidRPr="003B5380">
        <w:rPr>
          <w:color w:val="262626" w:themeColor="text1" w:themeTint="D9"/>
        </w:rPr>
        <w:t xml:space="preserve"> kn, ukupni rashodi u iznosu od </w:t>
      </w:r>
      <w:r>
        <w:rPr>
          <w:color w:val="262626" w:themeColor="text1" w:themeTint="D9"/>
        </w:rPr>
        <w:t>32.257.702.000</w:t>
      </w:r>
      <w:r w:rsidRPr="003B5380">
        <w:rPr>
          <w:color w:val="262626" w:themeColor="text1" w:themeTint="D9"/>
        </w:rPr>
        <w:t xml:space="preserve"> kn</w:t>
      </w:r>
      <w:r w:rsidR="000012FD">
        <w:rPr>
          <w:color w:val="262626" w:themeColor="text1" w:themeTint="D9"/>
        </w:rPr>
        <w:t xml:space="preserve"> i </w:t>
      </w:r>
      <w:r w:rsidRPr="003B5380">
        <w:rPr>
          <w:color w:val="262626" w:themeColor="text1" w:themeTint="D9"/>
        </w:rPr>
        <w:t>planirani višak prihoda od 350.000.000 kn za otplatu preostalog dijela beskamatnog zajma dobivenog u 2020.</w:t>
      </w:r>
      <w:r>
        <w:rPr>
          <w:color w:val="262626" w:themeColor="text1" w:themeTint="D9"/>
        </w:rPr>
        <w:t xml:space="preserve"> </w:t>
      </w:r>
      <w:r w:rsidRPr="003B5380">
        <w:rPr>
          <w:color w:val="262626" w:themeColor="text1" w:themeTint="D9"/>
        </w:rPr>
        <w:t xml:space="preserve">godini od Ministarstva financija u cilju prevladavanja neredovitog priliva prihoda od doprinosa izazvanog poremećajima u gospodarstvu zbog </w:t>
      </w:r>
      <w:proofErr w:type="spellStart"/>
      <w:r w:rsidRPr="003B5380">
        <w:rPr>
          <w:color w:val="262626" w:themeColor="text1" w:themeTint="D9"/>
        </w:rPr>
        <w:t>pandemije</w:t>
      </w:r>
      <w:proofErr w:type="spellEnd"/>
      <w:r w:rsidRPr="003B5380">
        <w:rPr>
          <w:color w:val="262626" w:themeColor="text1" w:themeTint="D9"/>
        </w:rPr>
        <w:t xml:space="preserve"> bolesti COVID-19. </w:t>
      </w:r>
    </w:p>
    <w:p w:rsidR="00056C3F" w:rsidRPr="003B5380" w:rsidRDefault="00056C3F" w:rsidP="00056C3F">
      <w:pPr>
        <w:spacing w:line="276" w:lineRule="auto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Povećanje broja zaposlenih</w:t>
      </w:r>
      <w:r w:rsidRPr="003B5380">
        <w:rPr>
          <w:color w:val="262626" w:themeColor="text1" w:themeTint="D9"/>
        </w:rPr>
        <w:t xml:space="preserve"> </w:t>
      </w:r>
      <w:r>
        <w:rPr>
          <w:color w:val="262626" w:themeColor="text1" w:themeTint="D9"/>
        </w:rPr>
        <w:t xml:space="preserve">i nastavak trenda rasta bruto plaća (koje čine osnovicu za obračun doprinosa za zdravstveno osiguranje) rezultat su snažnog gospodarskog rasta što je dovelo do </w:t>
      </w:r>
      <w:r w:rsidRPr="003B5380">
        <w:rPr>
          <w:color w:val="262626" w:themeColor="text1" w:themeTint="D9"/>
        </w:rPr>
        <w:t>iznadprosječnog ostvarenja prihoda od doprinosa</w:t>
      </w:r>
      <w:r>
        <w:rPr>
          <w:color w:val="262626" w:themeColor="text1" w:themeTint="D9"/>
        </w:rPr>
        <w:t xml:space="preserve"> u odnosu na važeći financijski plan HZZO-a te je procijenjeno povećanje ukupnih prihoda od doprinosa do kraja godine za 500 </w:t>
      </w:r>
      <w:proofErr w:type="spellStart"/>
      <w:r>
        <w:rPr>
          <w:color w:val="262626" w:themeColor="text1" w:themeTint="D9"/>
        </w:rPr>
        <w:t>mil</w:t>
      </w:r>
      <w:proofErr w:type="spellEnd"/>
      <w:r>
        <w:rPr>
          <w:color w:val="262626" w:themeColor="text1" w:themeTint="D9"/>
        </w:rPr>
        <w:t xml:space="preserve">. </w:t>
      </w:r>
      <w:r w:rsidR="001F5E9F">
        <w:rPr>
          <w:color w:val="262626" w:themeColor="text1" w:themeTint="D9"/>
        </w:rPr>
        <w:t xml:space="preserve">kn. </w:t>
      </w:r>
      <w:r>
        <w:rPr>
          <w:color w:val="262626" w:themeColor="text1" w:themeTint="D9"/>
        </w:rPr>
        <w:t xml:space="preserve">Zbog </w:t>
      </w:r>
      <w:r w:rsidR="00C116A9">
        <w:rPr>
          <w:color w:val="262626" w:themeColor="text1" w:themeTint="D9"/>
        </w:rPr>
        <w:t>povećanja troškova</w:t>
      </w:r>
      <w:r>
        <w:rPr>
          <w:color w:val="262626" w:themeColor="text1" w:themeTint="D9"/>
        </w:rPr>
        <w:t xml:space="preserve"> rashodovne strane (</w:t>
      </w:r>
      <w:r w:rsidRPr="003B5380">
        <w:rPr>
          <w:color w:val="262626" w:themeColor="text1" w:themeTint="D9"/>
        </w:rPr>
        <w:t>kao što su troškovi testiranja i liječenja, povećanje troškova naknada zbog izostanaka s posla te posebice veliki troškovi za cjepiva protiv bolesti COVID-19</w:t>
      </w:r>
      <w:r w:rsidR="00C116A9">
        <w:rPr>
          <w:color w:val="262626" w:themeColor="text1" w:themeTint="D9"/>
        </w:rPr>
        <w:t>)</w:t>
      </w:r>
      <w:r w:rsidR="007813A1">
        <w:rPr>
          <w:color w:val="262626" w:themeColor="text1" w:themeTint="D9"/>
        </w:rPr>
        <w:t>,</w:t>
      </w:r>
      <w:r w:rsidR="00C116A9">
        <w:rPr>
          <w:color w:val="262626" w:themeColor="text1" w:themeTint="D9"/>
        </w:rPr>
        <w:t xml:space="preserve"> u cilju </w:t>
      </w:r>
      <w:r w:rsidR="00901BF9">
        <w:rPr>
          <w:color w:val="262626" w:themeColor="text1" w:themeTint="D9"/>
        </w:rPr>
        <w:t>usklađenja ugovorenih sadržaja s izvršenjem i nastavak podmirenja obveza za lijekove na recepte u dogovorenim rokovima,</w:t>
      </w:r>
      <w:r w:rsidR="007813A1">
        <w:rPr>
          <w:color w:val="262626" w:themeColor="text1" w:themeTint="D9"/>
        </w:rPr>
        <w:t xml:space="preserve"> predloženo je povećanje</w:t>
      </w:r>
      <w:r w:rsidR="00901BF9">
        <w:rPr>
          <w:color w:val="262626" w:themeColor="text1" w:themeTint="D9"/>
        </w:rPr>
        <w:t xml:space="preserve"> pojedinih aktivnosti u okviru zdravstvene zaštite i naknada  za što je osigurano dodatnih 300 </w:t>
      </w:r>
      <w:proofErr w:type="spellStart"/>
      <w:r w:rsidR="00901BF9">
        <w:rPr>
          <w:color w:val="262626" w:themeColor="text1" w:themeTint="D9"/>
        </w:rPr>
        <w:t>mil</w:t>
      </w:r>
      <w:proofErr w:type="spellEnd"/>
      <w:r w:rsidR="00901BF9">
        <w:rPr>
          <w:color w:val="262626" w:themeColor="text1" w:themeTint="D9"/>
        </w:rPr>
        <w:t>.</w:t>
      </w:r>
      <w:r w:rsidR="000012FD">
        <w:rPr>
          <w:color w:val="262626" w:themeColor="text1" w:themeTint="D9"/>
        </w:rPr>
        <w:t xml:space="preserve"> kn</w:t>
      </w:r>
      <w:r w:rsidR="00901BF9">
        <w:rPr>
          <w:color w:val="262626" w:themeColor="text1" w:themeTint="D9"/>
        </w:rPr>
        <w:t xml:space="preserve"> iz proračuna RH</w:t>
      </w:r>
      <w:r w:rsidRPr="003B5380">
        <w:rPr>
          <w:color w:val="262626" w:themeColor="text1" w:themeTint="D9"/>
        </w:rPr>
        <w:t xml:space="preserve">. </w:t>
      </w:r>
    </w:p>
    <w:p w:rsidR="00AA69FA" w:rsidRPr="003B5380" w:rsidRDefault="00D23850" w:rsidP="0062756B">
      <w:pPr>
        <w:spacing w:line="276" w:lineRule="auto"/>
        <w:jc w:val="both"/>
        <w:rPr>
          <w:color w:val="262626" w:themeColor="text1" w:themeTint="D9"/>
        </w:rPr>
      </w:pPr>
      <w:r w:rsidRPr="003B5380">
        <w:rPr>
          <w:color w:val="262626" w:themeColor="text1" w:themeTint="D9"/>
        </w:rPr>
        <w:t>Z</w:t>
      </w:r>
      <w:r w:rsidR="00AC30AF" w:rsidRPr="003B5380">
        <w:rPr>
          <w:color w:val="262626" w:themeColor="text1" w:themeTint="D9"/>
        </w:rPr>
        <w:t xml:space="preserve">bog </w:t>
      </w:r>
      <w:r w:rsidRPr="003B5380">
        <w:rPr>
          <w:color w:val="262626" w:themeColor="text1" w:themeTint="D9"/>
        </w:rPr>
        <w:t xml:space="preserve">procjene ostvarenja većih prihoda od doprinosa i dodatnih sredstava iz proračuna, </w:t>
      </w:r>
      <w:r w:rsidR="00FD272D">
        <w:rPr>
          <w:color w:val="262626" w:themeColor="text1" w:themeTint="D9"/>
        </w:rPr>
        <w:t>izrađen je Prijedlog i</w:t>
      </w:r>
      <w:r w:rsidRPr="003B5380">
        <w:rPr>
          <w:color w:val="262626" w:themeColor="text1" w:themeTint="D9"/>
        </w:rPr>
        <w:t>zmjene i dopune</w:t>
      </w:r>
      <w:r w:rsidR="00171DA7" w:rsidRPr="003B5380">
        <w:rPr>
          <w:color w:val="262626" w:themeColor="text1" w:themeTint="D9"/>
        </w:rPr>
        <w:t xml:space="preserve"> f</w:t>
      </w:r>
      <w:r w:rsidR="0099751E" w:rsidRPr="003B5380">
        <w:rPr>
          <w:color w:val="262626" w:themeColor="text1" w:themeTint="D9"/>
        </w:rPr>
        <w:t>inancijskog plana HZZO-a za 2022</w:t>
      </w:r>
      <w:r w:rsidR="00171DA7" w:rsidRPr="003B5380">
        <w:rPr>
          <w:color w:val="262626" w:themeColor="text1" w:themeTint="D9"/>
        </w:rPr>
        <w:t xml:space="preserve">. </w:t>
      </w:r>
      <w:r w:rsidR="00FD272D">
        <w:rPr>
          <w:color w:val="262626" w:themeColor="text1" w:themeTint="D9"/>
        </w:rPr>
        <w:t>u kojem će se procijenjenim novim prihodima pokriti povećani troškovi</w:t>
      </w:r>
      <w:r w:rsidRPr="003B5380">
        <w:rPr>
          <w:color w:val="262626" w:themeColor="text1" w:themeTint="D9"/>
        </w:rPr>
        <w:t xml:space="preserve"> zdravstvene zaštite </w:t>
      </w:r>
      <w:r w:rsidR="00D932E4" w:rsidRPr="003B5380">
        <w:rPr>
          <w:color w:val="262626" w:themeColor="text1" w:themeTint="D9"/>
        </w:rPr>
        <w:t xml:space="preserve">u cilju pravovremenog podmirivanja obveza prema ugovornim subjektima kao i </w:t>
      </w:r>
      <w:r w:rsidR="00961EE2" w:rsidRPr="003B5380">
        <w:rPr>
          <w:color w:val="262626" w:themeColor="text1" w:themeTint="D9"/>
        </w:rPr>
        <w:t>isplate povećanih troškova naknada zbog privremene nesposobnosti za rad.</w:t>
      </w:r>
    </w:p>
    <w:p w:rsidR="00961EE2" w:rsidRPr="003B5380" w:rsidRDefault="00961EE2" w:rsidP="0062756B">
      <w:pPr>
        <w:spacing w:line="276" w:lineRule="auto"/>
        <w:jc w:val="both"/>
        <w:rPr>
          <w:color w:val="262626" w:themeColor="text1" w:themeTint="D9"/>
        </w:rPr>
      </w:pPr>
    </w:p>
    <w:p w:rsidR="00796E2C" w:rsidRPr="003B5380" w:rsidRDefault="00796E2C" w:rsidP="0062756B">
      <w:pPr>
        <w:spacing w:line="276" w:lineRule="auto"/>
        <w:rPr>
          <w:b/>
          <w:color w:val="262626" w:themeColor="text1" w:themeTint="D9"/>
        </w:rPr>
      </w:pPr>
      <w:r w:rsidRPr="003B5380">
        <w:rPr>
          <w:b/>
          <w:color w:val="262626" w:themeColor="text1" w:themeTint="D9"/>
        </w:rPr>
        <w:t xml:space="preserve">PRIHODI </w:t>
      </w:r>
    </w:p>
    <w:p w:rsidR="00DB39BD" w:rsidRDefault="00796E2C" w:rsidP="0062756B">
      <w:pPr>
        <w:spacing w:line="276" w:lineRule="auto"/>
        <w:jc w:val="both"/>
        <w:rPr>
          <w:color w:val="262626" w:themeColor="text1" w:themeTint="D9"/>
        </w:rPr>
      </w:pPr>
      <w:r w:rsidRPr="003B5380">
        <w:rPr>
          <w:color w:val="262626" w:themeColor="text1" w:themeTint="D9"/>
        </w:rPr>
        <w:t xml:space="preserve">Sukladno </w:t>
      </w:r>
      <w:r w:rsidR="00120030" w:rsidRPr="003B5380">
        <w:rPr>
          <w:color w:val="262626" w:themeColor="text1" w:themeTint="D9"/>
        </w:rPr>
        <w:t xml:space="preserve">prethodno </w:t>
      </w:r>
      <w:r w:rsidRPr="003B5380">
        <w:rPr>
          <w:color w:val="262626" w:themeColor="text1" w:themeTint="D9"/>
        </w:rPr>
        <w:t>navedenom,</w:t>
      </w:r>
      <w:r w:rsidR="003B2D1F" w:rsidRPr="003B5380">
        <w:rPr>
          <w:color w:val="262626" w:themeColor="text1" w:themeTint="D9"/>
        </w:rPr>
        <w:t xml:space="preserve"> </w:t>
      </w:r>
      <w:r w:rsidR="00C773CE" w:rsidRPr="003B5380">
        <w:rPr>
          <w:color w:val="262626" w:themeColor="text1" w:themeTint="D9"/>
        </w:rPr>
        <w:t>u okviru ukupnih prihoda</w:t>
      </w:r>
      <w:r w:rsidR="00D932E4" w:rsidRPr="003B5380">
        <w:rPr>
          <w:color w:val="262626" w:themeColor="text1" w:themeTint="D9"/>
        </w:rPr>
        <w:t>,</w:t>
      </w:r>
      <w:r w:rsidR="0081218D" w:rsidRPr="003B5380">
        <w:rPr>
          <w:color w:val="262626" w:themeColor="text1" w:themeTint="D9"/>
        </w:rPr>
        <w:t xml:space="preserve"> na poziciji 6211</w:t>
      </w:r>
      <w:r w:rsidR="007C30C2">
        <w:rPr>
          <w:color w:val="262626" w:themeColor="text1" w:themeTint="D9"/>
        </w:rPr>
        <w:t>-</w:t>
      </w:r>
      <w:r w:rsidR="0081218D" w:rsidRPr="003B5380">
        <w:rPr>
          <w:color w:val="262626" w:themeColor="text1" w:themeTint="D9"/>
        </w:rPr>
        <w:t xml:space="preserve"> Doprinosi za obvezno zdravstveno osiguranje </w:t>
      </w:r>
      <w:r w:rsidR="00D215A5">
        <w:rPr>
          <w:color w:val="262626" w:themeColor="text1" w:themeTint="D9"/>
        </w:rPr>
        <w:t>zbog boljeg ostvarenja prihoda od planiranih, predviđa se veće ostvarenje</w:t>
      </w:r>
      <w:r w:rsidR="00D215A5" w:rsidRPr="00171DA7">
        <w:rPr>
          <w:color w:val="262626" w:themeColor="text1" w:themeTint="D9"/>
        </w:rPr>
        <w:t xml:space="preserve"> za </w:t>
      </w:r>
      <w:r w:rsidR="00D215A5">
        <w:rPr>
          <w:color w:val="262626" w:themeColor="text1" w:themeTint="D9"/>
        </w:rPr>
        <w:t>500.000.000 kn, odnosno</w:t>
      </w:r>
      <w:r w:rsidR="005D7C9B">
        <w:rPr>
          <w:color w:val="262626" w:themeColor="text1" w:themeTint="D9"/>
        </w:rPr>
        <w:t>, do kraja godine</w:t>
      </w:r>
      <w:r w:rsidR="00D215A5">
        <w:rPr>
          <w:color w:val="262626" w:themeColor="text1" w:themeTint="D9"/>
        </w:rPr>
        <w:t xml:space="preserve"> </w:t>
      </w:r>
      <w:r w:rsidR="00C116A9">
        <w:rPr>
          <w:color w:val="262626" w:themeColor="text1" w:themeTint="D9"/>
        </w:rPr>
        <w:t xml:space="preserve">planirano je </w:t>
      </w:r>
      <w:r w:rsidR="00D215A5">
        <w:rPr>
          <w:color w:val="262626" w:themeColor="text1" w:themeTint="D9"/>
        </w:rPr>
        <w:t xml:space="preserve">ostvarenje u ukupnom iznosu od </w:t>
      </w:r>
      <w:r w:rsidR="001F5E9F">
        <w:rPr>
          <w:color w:val="262626" w:themeColor="text1" w:themeTint="D9"/>
        </w:rPr>
        <w:t>25.9</w:t>
      </w:r>
      <w:r w:rsidR="0081218D" w:rsidRPr="003B5380">
        <w:rPr>
          <w:color w:val="262626" w:themeColor="text1" w:themeTint="D9"/>
        </w:rPr>
        <w:t>11.400.000 kn.</w:t>
      </w:r>
      <w:r w:rsidR="002C6AAB" w:rsidRPr="003B5380">
        <w:rPr>
          <w:color w:val="262626" w:themeColor="text1" w:themeTint="D9"/>
        </w:rPr>
        <w:t xml:space="preserve"> </w:t>
      </w:r>
      <w:r w:rsidR="0081218D" w:rsidRPr="003B5380">
        <w:rPr>
          <w:color w:val="262626" w:themeColor="text1" w:themeTint="D9"/>
        </w:rPr>
        <w:t>N</w:t>
      </w:r>
      <w:r w:rsidR="009739FD" w:rsidRPr="003B5380">
        <w:rPr>
          <w:color w:val="262626" w:themeColor="text1" w:themeTint="D9"/>
        </w:rPr>
        <w:t>a poziciji 63311</w:t>
      </w:r>
      <w:r w:rsidR="007C30C2">
        <w:rPr>
          <w:color w:val="262626" w:themeColor="text1" w:themeTint="D9"/>
        </w:rPr>
        <w:t>-</w:t>
      </w:r>
      <w:r w:rsidR="009739FD" w:rsidRPr="003B5380">
        <w:rPr>
          <w:color w:val="262626" w:themeColor="text1" w:themeTint="D9"/>
        </w:rPr>
        <w:t xml:space="preserve"> Tekuće pomoći iz državnog proračuna</w:t>
      </w:r>
      <w:r w:rsidR="00961EE2" w:rsidRPr="003B5380">
        <w:rPr>
          <w:color w:val="262626" w:themeColor="text1" w:themeTint="D9"/>
        </w:rPr>
        <w:t>,</w:t>
      </w:r>
      <w:r w:rsidR="00472EC7" w:rsidRPr="003B5380">
        <w:rPr>
          <w:color w:val="262626" w:themeColor="text1" w:themeTint="D9"/>
        </w:rPr>
        <w:t xml:space="preserve"> </w:t>
      </w:r>
      <w:r w:rsidR="00786726" w:rsidRPr="003B5380">
        <w:rPr>
          <w:color w:val="262626" w:themeColor="text1" w:themeTint="D9"/>
        </w:rPr>
        <w:t xml:space="preserve">prethodno planirana sredstva </w:t>
      </w:r>
      <w:r w:rsidR="00387A8A" w:rsidRPr="003B5380">
        <w:rPr>
          <w:color w:val="262626" w:themeColor="text1" w:themeTint="D9"/>
        </w:rPr>
        <w:t>povećana</w:t>
      </w:r>
      <w:r w:rsidR="009739FD" w:rsidRPr="003B5380">
        <w:rPr>
          <w:color w:val="262626" w:themeColor="text1" w:themeTint="D9"/>
        </w:rPr>
        <w:t xml:space="preserve"> </w:t>
      </w:r>
      <w:r w:rsidR="00863091">
        <w:rPr>
          <w:color w:val="262626" w:themeColor="text1" w:themeTint="D9"/>
        </w:rPr>
        <w:t>su</w:t>
      </w:r>
      <w:r w:rsidR="004E4C0E" w:rsidRPr="003B5380">
        <w:rPr>
          <w:color w:val="262626" w:themeColor="text1" w:themeTint="D9"/>
        </w:rPr>
        <w:t xml:space="preserve"> </w:t>
      </w:r>
      <w:r w:rsidR="00901BF9">
        <w:rPr>
          <w:color w:val="262626" w:themeColor="text1" w:themeTint="D9"/>
        </w:rPr>
        <w:t>300.000.000</w:t>
      </w:r>
      <w:r w:rsidR="00786726" w:rsidRPr="003B5380">
        <w:rPr>
          <w:color w:val="262626" w:themeColor="text1" w:themeTint="D9"/>
        </w:rPr>
        <w:t xml:space="preserve"> kn i sad</w:t>
      </w:r>
      <w:r w:rsidR="004E4C0E" w:rsidRPr="003B5380">
        <w:rPr>
          <w:color w:val="262626" w:themeColor="text1" w:themeTint="D9"/>
        </w:rPr>
        <w:t>a</w:t>
      </w:r>
      <w:r w:rsidR="00786726" w:rsidRPr="003B5380">
        <w:rPr>
          <w:color w:val="262626" w:themeColor="text1" w:themeTint="D9"/>
        </w:rPr>
        <w:t xml:space="preserve"> iznose</w:t>
      </w:r>
      <w:r w:rsidR="009739FD" w:rsidRPr="003B5380">
        <w:rPr>
          <w:color w:val="262626" w:themeColor="text1" w:themeTint="D9"/>
        </w:rPr>
        <w:t xml:space="preserve"> </w:t>
      </w:r>
      <w:r w:rsidR="00901BF9">
        <w:rPr>
          <w:color w:val="262626" w:themeColor="text1" w:themeTint="D9"/>
        </w:rPr>
        <w:t>4.790.000</w:t>
      </w:r>
      <w:r w:rsidR="001F5E9F">
        <w:rPr>
          <w:color w:val="262626" w:themeColor="text1" w:themeTint="D9"/>
        </w:rPr>
        <w:t>.000</w:t>
      </w:r>
      <w:r w:rsidR="009739FD" w:rsidRPr="003B5380">
        <w:rPr>
          <w:color w:val="262626" w:themeColor="text1" w:themeTint="D9"/>
        </w:rPr>
        <w:t xml:space="preserve"> kn.</w:t>
      </w:r>
      <w:r w:rsidR="001F5E9F">
        <w:rPr>
          <w:color w:val="262626" w:themeColor="text1" w:themeTint="D9"/>
        </w:rPr>
        <w:t xml:space="preserve"> Zbog manjeg ostvaren</w:t>
      </w:r>
      <w:r w:rsidR="006F711C">
        <w:rPr>
          <w:color w:val="262626" w:themeColor="text1" w:themeTint="D9"/>
        </w:rPr>
        <w:t>j</w:t>
      </w:r>
      <w:r w:rsidR="001F5E9F">
        <w:rPr>
          <w:color w:val="262626" w:themeColor="text1" w:themeTint="D9"/>
        </w:rPr>
        <w:t>a prihoda po posebnim propisima</w:t>
      </w:r>
      <w:r w:rsidR="005D7C9B">
        <w:rPr>
          <w:color w:val="262626" w:themeColor="text1" w:themeTint="D9"/>
        </w:rPr>
        <w:t xml:space="preserve"> (prihodi premije dopunskog osiguranja, sudjelovanje u troškovima zdravstvene zaštite)</w:t>
      </w:r>
      <w:r w:rsidR="001F5E9F">
        <w:rPr>
          <w:color w:val="262626" w:themeColor="text1" w:themeTint="D9"/>
        </w:rPr>
        <w:t>, na poziciji</w:t>
      </w:r>
      <w:r w:rsidR="00A7769B">
        <w:rPr>
          <w:color w:val="262626" w:themeColor="text1" w:themeTint="D9"/>
        </w:rPr>
        <w:t xml:space="preserve"> 6526</w:t>
      </w:r>
      <w:r w:rsidR="00D14F7E">
        <w:rPr>
          <w:color w:val="262626" w:themeColor="text1" w:themeTint="D9"/>
        </w:rPr>
        <w:t>- Ostali nespomenuti prihodi</w:t>
      </w:r>
      <w:r w:rsidR="00901BF9">
        <w:rPr>
          <w:color w:val="262626" w:themeColor="text1" w:themeTint="D9"/>
        </w:rPr>
        <w:t xml:space="preserve"> predviđa se smanjenje za 2</w:t>
      </w:r>
      <w:r w:rsidR="001F5E9F">
        <w:rPr>
          <w:color w:val="262626" w:themeColor="text1" w:themeTint="D9"/>
        </w:rPr>
        <w:t>0.000.000 kn.</w:t>
      </w:r>
      <w:r w:rsidR="0062756B" w:rsidRPr="003B5380">
        <w:rPr>
          <w:color w:val="262626" w:themeColor="text1" w:themeTint="D9"/>
        </w:rPr>
        <w:t xml:space="preserve"> </w:t>
      </w:r>
      <w:r w:rsidR="001F5E9F">
        <w:rPr>
          <w:color w:val="262626" w:themeColor="text1" w:themeTint="D9"/>
        </w:rPr>
        <w:t>Slijedom navedenog, sveukupno</w:t>
      </w:r>
      <w:r w:rsidR="0081218D" w:rsidRPr="003B5380">
        <w:rPr>
          <w:color w:val="262626" w:themeColor="text1" w:themeTint="D9"/>
        </w:rPr>
        <w:t xml:space="preserve"> </w:t>
      </w:r>
      <w:r w:rsidR="001F5E9F">
        <w:rPr>
          <w:color w:val="262626" w:themeColor="text1" w:themeTint="D9"/>
        </w:rPr>
        <w:t>povećanje</w:t>
      </w:r>
      <w:r w:rsidR="0081218D" w:rsidRPr="003B5380">
        <w:rPr>
          <w:color w:val="262626" w:themeColor="text1" w:themeTint="D9"/>
        </w:rPr>
        <w:t xml:space="preserve"> prihoda od </w:t>
      </w:r>
      <w:r w:rsidR="00901BF9">
        <w:rPr>
          <w:color w:val="262626" w:themeColor="text1" w:themeTint="D9"/>
        </w:rPr>
        <w:t>780.000.000</w:t>
      </w:r>
      <w:r w:rsidR="0081218D" w:rsidRPr="003B5380">
        <w:rPr>
          <w:color w:val="262626" w:themeColor="text1" w:themeTint="D9"/>
        </w:rPr>
        <w:t xml:space="preserve"> kn bit će raspoređen</w:t>
      </w:r>
      <w:r w:rsidR="00A66AA4">
        <w:rPr>
          <w:color w:val="262626" w:themeColor="text1" w:themeTint="D9"/>
        </w:rPr>
        <w:t>o</w:t>
      </w:r>
      <w:r w:rsidR="00273A58" w:rsidRPr="003B5380">
        <w:rPr>
          <w:color w:val="262626" w:themeColor="text1" w:themeTint="D9"/>
        </w:rPr>
        <w:t xml:space="preserve"> </w:t>
      </w:r>
      <w:r w:rsidR="00D932E4" w:rsidRPr="003B5380">
        <w:rPr>
          <w:color w:val="262626" w:themeColor="text1" w:themeTint="D9"/>
        </w:rPr>
        <w:t xml:space="preserve">na aktivnosti koje pokrivaju zdravstvenu zaštitu i naknade </w:t>
      </w:r>
      <w:r w:rsidR="00A66AA4">
        <w:rPr>
          <w:color w:val="262626" w:themeColor="text1" w:themeTint="D9"/>
        </w:rPr>
        <w:t>za koje je procijenjeno da planirana sredstva neće biti dostatna do kraja godine.</w:t>
      </w:r>
    </w:p>
    <w:p w:rsidR="00796E2C" w:rsidRPr="003B5380" w:rsidRDefault="00FE34CC" w:rsidP="0062756B">
      <w:pPr>
        <w:spacing w:line="276" w:lineRule="auto"/>
        <w:jc w:val="both"/>
        <w:rPr>
          <w:color w:val="262626" w:themeColor="text1" w:themeTint="D9"/>
        </w:rPr>
      </w:pPr>
      <w:r w:rsidRPr="003B5380">
        <w:rPr>
          <w:color w:val="262626" w:themeColor="text1" w:themeTint="D9"/>
        </w:rPr>
        <w:t xml:space="preserve">Temeljem </w:t>
      </w:r>
      <w:r w:rsidR="009717E6" w:rsidRPr="003B5380">
        <w:rPr>
          <w:color w:val="262626" w:themeColor="text1" w:themeTint="D9"/>
        </w:rPr>
        <w:t>povećanja</w:t>
      </w:r>
      <w:r w:rsidRPr="003B5380">
        <w:rPr>
          <w:color w:val="262626" w:themeColor="text1" w:themeTint="D9"/>
        </w:rPr>
        <w:t xml:space="preserve"> prihoda od </w:t>
      </w:r>
      <w:r w:rsidR="00D932E4" w:rsidRPr="003B5380">
        <w:rPr>
          <w:color w:val="262626" w:themeColor="text1" w:themeTint="D9"/>
        </w:rPr>
        <w:t xml:space="preserve">doprinosa i prihoda od </w:t>
      </w:r>
      <w:r w:rsidR="009717E6" w:rsidRPr="003B5380">
        <w:rPr>
          <w:color w:val="262626" w:themeColor="text1" w:themeTint="D9"/>
        </w:rPr>
        <w:t>proračuna</w:t>
      </w:r>
      <w:r w:rsidRPr="003B5380">
        <w:rPr>
          <w:color w:val="262626" w:themeColor="text1" w:themeTint="D9"/>
        </w:rPr>
        <w:t xml:space="preserve">, ukupni prihodi </w:t>
      </w:r>
      <w:r w:rsidR="0050336A" w:rsidRPr="003B5380">
        <w:rPr>
          <w:color w:val="262626" w:themeColor="text1" w:themeTint="D9"/>
        </w:rPr>
        <w:t>povećan</w:t>
      </w:r>
      <w:r w:rsidRPr="003B5380">
        <w:rPr>
          <w:color w:val="262626" w:themeColor="text1" w:themeTint="D9"/>
        </w:rPr>
        <w:t xml:space="preserve">i su u odnosu </w:t>
      </w:r>
      <w:r w:rsidR="009D66F4" w:rsidRPr="003B5380">
        <w:rPr>
          <w:color w:val="262626" w:themeColor="text1" w:themeTint="D9"/>
        </w:rPr>
        <w:t xml:space="preserve"> na izvorni plan </w:t>
      </w:r>
      <w:r w:rsidR="00901BF9">
        <w:rPr>
          <w:color w:val="262626" w:themeColor="text1" w:themeTint="D9"/>
        </w:rPr>
        <w:t>780.000.000</w:t>
      </w:r>
      <w:r w:rsidR="00D215A5">
        <w:rPr>
          <w:color w:val="262626" w:themeColor="text1" w:themeTint="D9"/>
        </w:rPr>
        <w:t xml:space="preserve"> kn</w:t>
      </w:r>
      <w:r w:rsidR="00796E2C" w:rsidRPr="003B5380">
        <w:rPr>
          <w:color w:val="262626" w:themeColor="text1" w:themeTint="D9"/>
        </w:rPr>
        <w:t xml:space="preserve"> i </w:t>
      </w:r>
      <w:r w:rsidR="00A9753F">
        <w:rPr>
          <w:color w:val="262626" w:themeColor="text1" w:themeTint="D9"/>
        </w:rPr>
        <w:t xml:space="preserve">sada </w:t>
      </w:r>
      <w:r w:rsidR="00796E2C" w:rsidRPr="003B5380">
        <w:rPr>
          <w:color w:val="262626" w:themeColor="text1" w:themeTint="D9"/>
        </w:rPr>
        <w:t xml:space="preserve">iznose </w:t>
      </w:r>
      <w:r w:rsidR="00901BF9">
        <w:rPr>
          <w:color w:val="262626" w:themeColor="text1" w:themeTint="D9"/>
        </w:rPr>
        <w:t>33.387.702</w:t>
      </w:r>
      <w:r w:rsidR="00A66AA4">
        <w:rPr>
          <w:color w:val="262626" w:themeColor="text1" w:themeTint="D9"/>
        </w:rPr>
        <w:t>.000</w:t>
      </w:r>
      <w:r w:rsidR="00D215A5">
        <w:rPr>
          <w:color w:val="262626" w:themeColor="text1" w:themeTint="D9"/>
        </w:rPr>
        <w:t xml:space="preserve"> kn ili </w:t>
      </w:r>
      <w:r w:rsidR="00901BF9">
        <w:rPr>
          <w:color w:val="262626" w:themeColor="text1" w:themeTint="D9"/>
        </w:rPr>
        <w:t>2,39</w:t>
      </w:r>
      <w:r w:rsidR="00D215A5">
        <w:rPr>
          <w:color w:val="262626" w:themeColor="text1" w:themeTint="D9"/>
        </w:rPr>
        <w:t xml:space="preserve"> % više.</w:t>
      </w:r>
    </w:p>
    <w:p w:rsidR="005D7C9B" w:rsidRDefault="005D7C9B" w:rsidP="0062756B">
      <w:pPr>
        <w:spacing w:line="276" w:lineRule="auto"/>
        <w:jc w:val="both"/>
        <w:rPr>
          <w:color w:val="262626" w:themeColor="text1" w:themeTint="D9"/>
        </w:rPr>
      </w:pPr>
    </w:p>
    <w:p w:rsidR="005D7C9B" w:rsidRDefault="005D7C9B" w:rsidP="0062756B">
      <w:pPr>
        <w:spacing w:line="276" w:lineRule="auto"/>
        <w:jc w:val="both"/>
        <w:rPr>
          <w:color w:val="262626" w:themeColor="text1" w:themeTint="D9"/>
        </w:rPr>
      </w:pPr>
    </w:p>
    <w:p w:rsidR="00901BF9" w:rsidRDefault="00901BF9" w:rsidP="0062756B">
      <w:pPr>
        <w:spacing w:line="276" w:lineRule="auto"/>
        <w:jc w:val="both"/>
        <w:rPr>
          <w:b/>
          <w:color w:val="262626" w:themeColor="text1" w:themeTint="D9"/>
        </w:rPr>
      </w:pPr>
    </w:p>
    <w:p w:rsidR="00796E2C" w:rsidRPr="003B5380" w:rsidRDefault="00796E2C" w:rsidP="0062756B">
      <w:pPr>
        <w:spacing w:line="276" w:lineRule="auto"/>
        <w:jc w:val="both"/>
        <w:rPr>
          <w:b/>
          <w:color w:val="262626" w:themeColor="text1" w:themeTint="D9"/>
        </w:rPr>
      </w:pPr>
      <w:r w:rsidRPr="003B5380">
        <w:rPr>
          <w:b/>
          <w:color w:val="262626" w:themeColor="text1" w:themeTint="D9"/>
        </w:rPr>
        <w:t xml:space="preserve">RASHODI </w:t>
      </w:r>
    </w:p>
    <w:p w:rsidR="005D2FA6" w:rsidRDefault="00923A99" w:rsidP="005D2FA6">
      <w:pPr>
        <w:spacing w:line="276" w:lineRule="auto"/>
        <w:jc w:val="both"/>
        <w:rPr>
          <w:color w:val="262626" w:themeColor="text1" w:themeTint="D9"/>
        </w:rPr>
      </w:pPr>
      <w:r w:rsidRPr="003B5380">
        <w:rPr>
          <w:color w:val="262626" w:themeColor="text1" w:themeTint="D9"/>
        </w:rPr>
        <w:t>Ukupan iznos p</w:t>
      </w:r>
      <w:r w:rsidR="00746DF9" w:rsidRPr="003B5380">
        <w:rPr>
          <w:color w:val="262626" w:themeColor="text1" w:themeTint="D9"/>
        </w:rPr>
        <w:t>oveć</w:t>
      </w:r>
      <w:r w:rsidRPr="003B5380">
        <w:rPr>
          <w:color w:val="262626" w:themeColor="text1" w:themeTint="D9"/>
        </w:rPr>
        <w:t>anih prihoda</w:t>
      </w:r>
      <w:r w:rsidR="00746DF9" w:rsidRPr="003B5380">
        <w:rPr>
          <w:color w:val="262626" w:themeColor="text1" w:themeTint="D9"/>
        </w:rPr>
        <w:t xml:space="preserve"> </w:t>
      </w:r>
      <w:r w:rsidR="000320C1" w:rsidRPr="003B5380">
        <w:rPr>
          <w:color w:val="262626" w:themeColor="text1" w:themeTint="D9"/>
        </w:rPr>
        <w:t>raspoređen</w:t>
      </w:r>
      <w:r w:rsidRPr="003B5380">
        <w:rPr>
          <w:color w:val="262626" w:themeColor="text1" w:themeTint="D9"/>
        </w:rPr>
        <w:t xml:space="preserve"> je </w:t>
      </w:r>
      <w:r w:rsidR="00D215A5">
        <w:rPr>
          <w:color w:val="262626" w:themeColor="text1" w:themeTint="D9"/>
        </w:rPr>
        <w:t xml:space="preserve">najvećim dijelom </w:t>
      </w:r>
      <w:r w:rsidR="000320C1" w:rsidRPr="003B5380">
        <w:rPr>
          <w:color w:val="262626" w:themeColor="text1" w:themeTint="D9"/>
        </w:rPr>
        <w:t xml:space="preserve">u okviru rashoda </w:t>
      </w:r>
      <w:r w:rsidRPr="003B5380">
        <w:rPr>
          <w:color w:val="262626" w:themeColor="text1" w:themeTint="D9"/>
        </w:rPr>
        <w:t xml:space="preserve">na </w:t>
      </w:r>
      <w:r w:rsidR="000320C1" w:rsidRPr="003B5380">
        <w:rPr>
          <w:color w:val="262626" w:themeColor="text1" w:themeTint="D9"/>
        </w:rPr>
        <w:t xml:space="preserve">pojedine </w:t>
      </w:r>
      <w:r w:rsidRPr="003B5380">
        <w:rPr>
          <w:color w:val="262626" w:themeColor="text1" w:themeTint="D9"/>
        </w:rPr>
        <w:t xml:space="preserve">aktivnosti </w:t>
      </w:r>
      <w:r w:rsidR="000320C1" w:rsidRPr="003B5380">
        <w:rPr>
          <w:color w:val="262626" w:themeColor="text1" w:themeTint="D9"/>
        </w:rPr>
        <w:t>zdravstvene zaštite</w:t>
      </w:r>
      <w:r w:rsidRPr="003B5380">
        <w:rPr>
          <w:color w:val="262626" w:themeColor="text1" w:themeTint="D9"/>
        </w:rPr>
        <w:t xml:space="preserve"> </w:t>
      </w:r>
      <w:r w:rsidR="00D215A5">
        <w:rPr>
          <w:color w:val="262626" w:themeColor="text1" w:themeTint="D9"/>
        </w:rPr>
        <w:t>u cilju osiguranja boljih uvjeta poslovanja zdravstvenog sustava i smanjenja Liste čekanja</w:t>
      </w:r>
      <w:r w:rsidR="000320C1" w:rsidRPr="003B5380">
        <w:rPr>
          <w:color w:val="262626" w:themeColor="text1" w:themeTint="D9"/>
        </w:rPr>
        <w:t xml:space="preserve">. </w:t>
      </w:r>
      <w:r w:rsidR="005D2FA6">
        <w:rPr>
          <w:color w:val="262626" w:themeColor="text1" w:themeTint="D9"/>
        </w:rPr>
        <w:t>Na rashodovnoj strani najveće povećanje sredstava odnosi se na aktivnosti financijskog plana kojima se financira zdravstvena zaštita. Naime, zbog usklađivanja ugovorenih sadržaja s izvršenjem</w:t>
      </w:r>
      <w:r w:rsidR="00EC22F6">
        <w:rPr>
          <w:color w:val="262626" w:themeColor="text1" w:themeTint="D9"/>
        </w:rPr>
        <w:t xml:space="preserve"> </w:t>
      </w:r>
      <w:r w:rsidR="005D2FA6">
        <w:rPr>
          <w:color w:val="262626" w:themeColor="text1" w:themeTint="D9"/>
        </w:rPr>
        <w:t xml:space="preserve">po pojedinim nivoima zdravstvene zaštite izračunata su potrebna dodatna sredstva za primarnu zdravstvenu zaštitu, bolničku zdravstvenu zaštitu i specijalističko-konzilijarnu zdravstvenu zaštitu. Za lijekove na recepte predloženo je povećanje sredstava zbog </w:t>
      </w:r>
      <w:r w:rsidR="00EC22F6">
        <w:rPr>
          <w:color w:val="262626" w:themeColor="text1" w:themeTint="D9"/>
        </w:rPr>
        <w:t>uvrštenja</w:t>
      </w:r>
      <w:r w:rsidR="005D2FA6">
        <w:rPr>
          <w:color w:val="262626" w:themeColor="text1" w:themeTint="D9"/>
        </w:rPr>
        <w:t xml:space="preserve"> pojedinih posebno skupih lijekova na lijekove na recepte. Za ostale aktivnosti zdravstvene zaštite predložena sredstva procijenjena su temeljem potrošnje do kraja godine. Tako je samo za zdravstvenu zaštitu </w:t>
      </w:r>
      <w:r w:rsidR="006F711C">
        <w:rPr>
          <w:color w:val="262626" w:themeColor="text1" w:themeTint="D9"/>
        </w:rPr>
        <w:t xml:space="preserve">obveznog zdravstvenog osiguranja </w:t>
      </w:r>
      <w:r w:rsidR="005D2FA6">
        <w:rPr>
          <w:color w:val="262626" w:themeColor="text1" w:themeTint="D9"/>
        </w:rPr>
        <w:t xml:space="preserve">predviđeno povećanje u </w:t>
      </w:r>
      <w:r w:rsidR="006F711C">
        <w:rPr>
          <w:color w:val="262626" w:themeColor="text1" w:themeTint="D9"/>
        </w:rPr>
        <w:t xml:space="preserve">ukupnom iznosu od </w:t>
      </w:r>
      <w:r w:rsidR="00901BF9">
        <w:rPr>
          <w:color w:val="262626" w:themeColor="text1" w:themeTint="D9"/>
        </w:rPr>
        <w:t>710.971.000</w:t>
      </w:r>
      <w:r w:rsidR="003E3D7A">
        <w:rPr>
          <w:color w:val="262626" w:themeColor="text1" w:themeTint="D9"/>
        </w:rPr>
        <w:t xml:space="preserve"> </w:t>
      </w:r>
      <w:r w:rsidR="006F711C">
        <w:rPr>
          <w:color w:val="262626" w:themeColor="text1" w:themeTint="D9"/>
        </w:rPr>
        <w:t>kn.</w:t>
      </w:r>
      <w:r w:rsidR="005D2FA6">
        <w:rPr>
          <w:color w:val="262626" w:themeColor="text1" w:themeTint="D9"/>
        </w:rPr>
        <w:t xml:space="preserve"> Za</w:t>
      </w:r>
      <w:r w:rsidR="00290EB4">
        <w:rPr>
          <w:color w:val="262626" w:themeColor="text1" w:themeTint="D9"/>
        </w:rPr>
        <w:t xml:space="preserve"> naknade su povećana sredstva</w:t>
      </w:r>
      <w:r w:rsidR="005D2FA6">
        <w:rPr>
          <w:color w:val="262626" w:themeColor="text1" w:themeTint="D9"/>
        </w:rPr>
        <w:t xml:space="preserve"> </w:t>
      </w:r>
      <w:r w:rsidR="003E3D7A">
        <w:rPr>
          <w:color w:val="262626" w:themeColor="text1" w:themeTint="D9"/>
        </w:rPr>
        <w:t xml:space="preserve">120.380.000 </w:t>
      </w:r>
      <w:r w:rsidR="005D2FA6">
        <w:rPr>
          <w:color w:val="262626" w:themeColor="text1" w:themeTint="D9"/>
        </w:rPr>
        <w:t>kn temeljem izvršenja siječanj-</w:t>
      </w:r>
      <w:r w:rsidR="003E3D7A">
        <w:rPr>
          <w:color w:val="262626" w:themeColor="text1" w:themeTint="D9"/>
        </w:rPr>
        <w:t>kolovoz</w:t>
      </w:r>
      <w:r w:rsidR="005D2FA6">
        <w:rPr>
          <w:color w:val="262626" w:themeColor="text1" w:themeTint="D9"/>
        </w:rPr>
        <w:t xml:space="preserve"> </w:t>
      </w:r>
      <w:r w:rsidR="006F711C">
        <w:rPr>
          <w:color w:val="262626" w:themeColor="text1" w:themeTint="D9"/>
        </w:rPr>
        <w:t>2022</w:t>
      </w:r>
      <w:r w:rsidR="005D2FA6">
        <w:rPr>
          <w:color w:val="262626" w:themeColor="text1" w:themeTint="D9"/>
        </w:rPr>
        <w:t>.</w:t>
      </w:r>
      <w:r w:rsidR="003E3D7A">
        <w:rPr>
          <w:color w:val="262626" w:themeColor="text1" w:themeTint="D9"/>
        </w:rPr>
        <w:t xml:space="preserve"> godine.</w:t>
      </w:r>
      <w:r w:rsidR="005D2FA6">
        <w:rPr>
          <w:color w:val="262626" w:themeColor="text1" w:themeTint="D9"/>
        </w:rPr>
        <w:t xml:space="preserve"> Za zdravstvenu zaštitu dobrovoljnog osiguranja predviđen</w:t>
      </w:r>
      <w:r w:rsidR="003E3D7A">
        <w:rPr>
          <w:color w:val="262626" w:themeColor="text1" w:themeTint="D9"/>
        </w:rPr>
        <w:t>o je povećanje od 2</w:t>
      </w:r>
      <w:r w:rsidR="00A53F3B">
        <w:rPr>
          <w:color w:val="262626" w:themeColor="text1" w:themeTint="D9"/>
        </w:rPr>
        <w:t>2.000.000 kn zbog većeg izvršenja tijekom godine.</w:t>
      </w:r>
    </w:p>
    <w:p w:rsidR="00434631" w:rsidRDefault="005D2FA6" w:rsidP="0062756B">
      <w:pPr>
        <w:spacing w:line="276" w:lineRule="auto"/>
        <w:jc w:val="both"/>
        <w:rPr>
          <w:color w:val="262626" w:themeColor="text1" w:themeTint="D9"/>
        </w:rPr>
      </w:pPr>
      <w:r w:rsidRPr="005D2FA6">
        <w:rPr>
          <w:color w:val="262626" w:themeColor="text1" w:themeTint="D9"/>
        </w:rPr>
        <w:t xml:space="preserve">Slijedom iznesenog, </w:t>
      </w:r>
      <w:r w:rsidR="00434631">
        <w:rPr>
          <w:color w:val="262626" w:themeColor="text1" w:themeTint="D9"/>
        </w:rPr>
        <w:t>spomenut ćemo promjene na vrijednosno značajnijim</w:t>
      </w:r>
      <w:r>
        <w:rPr>
          <w:color w:val="262626" w:themeColor="text1" w:themeTint="D9"/>
        </w:rPr>
        <w:t xml:space="preserve"> aktivnosti</w:t>
      </w:r>
      <w:r w:rsidR="00434631">
        <w:rPr>
          <w:color w:val="262626" w:themeColor="text1" w:themeTint="D9"/>
        </w:rPr>
        <w:t>ma</w:t>
      </w:r>
      <w:r>
        <w:rPr>
          <w:color w:val="262626" w:themeColor="text1" w:themeTint="D9"/>
        </w:rPr>
        <w:t xml:space="preserve"> financijskog plana</w:t>
      </w:r>
      <w:r w:rsidR="00434631">
        <w:rPr>
          <w:color w:val="262626" w:themeColor="text1" w:themeTint="D9"/>
        </w:rPr>
        <w:t xml:space="preserve"> kako slijedi:</w:t>
      </w:r>
    </w:p>
    <w:p w:rsidR="000320C1" w:rsidRPr="00DD0117" w:rsidRDefault="000320C1" w:rsidP="0062756B">
      <w:pPr>
        <w:spacing w:line="276" w:lineRule="auto"/>
        <w:jc w:val="both"/>
        <w:rPr>
          <w:color w:val="262626" w:themeColor="text1" w:themeTint="D9"/>
        </w:rPr>
      </w:pPr>
      <w:r w:rsidRPr="003D1D05">
        <w:rPr>
          <w:color w:val="262626" w:themeColor="text1" w:themeTint="D9"/>
        </w:rPr>
        <w:t>A</w:t>
      </w:r>
      <w:r w:rsidR="003923F3" w:rsidRPr="003D1D05">
        <w:rPr>
          <w:color w:val="262626" w:themeColor="text1" w:themeTint="D9"/>
        </w:rPr>
        <w:t>ktivnost A600000</w:t>
      </w:r>
      <w:r w:rsidR="00746DF9" w:rsidRPr="003D1D05">
        <w:rPr>
          <w:color w:val="262626" w:themeColor="text1" w:themeTint="D9"/>
        </w:rPr>
        <w:t xml:space="preserve"> </w:t>
      </w:r>
      <w:r w:rsidR="00C35504" w:rsidRPr="003D1D05">
        <w:rPr>
          <w:color w:val="262626" w:themeColor="text1" w:themeTint="D9"/>
        </w:rPr>
        <w:t>Primarna</w:t>
      </w:r>
      <w:r w:rsidR="00746DF9" w:rsidRPr="003D1D05">
        <w:rPr>
          <w:color w:val="262626" w:themeColor="text1" w:themeTint="D9"/>
        </w:rPr>
        <w:t xml:space="preserve"> zdr</w:t>
      </w:r>
      <w:r w:rsidR="00480B64" w:rsidRPr="003D1D05">
        <w:rPr>
          <w:color w:val="262626" w:themeColor="text1" w:themeTint="D9"/>
        </w:rPr>
        <w:t xml:space="preserve">avstvena zaštita </w:t>
      </w:r>
      <w:r w:rsidRPr="003D1D05">
        <w:rPr>
          <w:color w:val="262626" w:themeColor="text1" w:themeTint="D9"/>
        </w:rPr>
        <w:t xml:space="preserve">povećana je </w:t>
      </w:r>
      <w:r w:rsidR="003E3D7A">
        <w:rPr>
          <w:color w:val="262626" w:themeColor="text1" w:themeTint="D9"/>
        </w:rPr>
        <w:t>180.000</w:t>
      </w:r>
      <w:r w:rsidR="005D2FA6" w:rsidRPr="003D1D05">
        <w:rPr>
          <w:color w:val="262626" w:themeColor="text1" w:themeTint="D9"/>
        </w:rPr>
        <w:t>.000</w:t>
      </w:r>
      <w:r w:rsidR="00480B64" w:rsidRPr="003D1D05">
        <w:rPr>
          <w:color w:val="262626" w:themeColor="text1" w:themeTint="D9"/>
        </w:rPr>
        <w:t xml:space="preserve"> kn i sada iznosi </w:t>
      </w:r>
      <w:r w:rsidR="008B234F" w:rsidRPr="003D1D05">
        <w:rPr>
          <w:color w:val="262626" w:themeColor="text1" w:themeTint="D9"/>
        </w:rPr>
        <w:t>4.</w:t>
      </w:r>
      <w:r w:rsidR="003E3D7A">
        <w:rPr>
          <w:color w:val="262626" w:themeColor="text1" w:themeTint="D9"/>
        </w:rPr>
        <w:t>724.6</w:t>
      </w:r>
      <w:r w:rsidR="005D2FA6" w:rsidRPr="003D1D05">
        <w:rPr>
          <w:color w:val="262626" w:themeColor="text1" w:themeTint="D9"/>
        </w:rPr>
        <w:t>00.000</w:t>
      </w:r>
      <w:r w:rsidR="00AA4846" w:rsidRPr="003D1D05">
        <w:rPr>
          <w:color w:val="262626" w:themeColor="text1" w:themeTint="D9"/>
        </w:rPr>
        <w:t xml:space="preserve"> kn,</w:t>
      </w:r>
      <w:r w:rsidR="00746DF9" w:rsidRPr="003D1D05">
        <w:rPr>
          <w:color w:val="262626" w:themeColor="text1" w:themeTint="D9"/>
        </w:rPr>
        <w:t xml:space="preserve"> </w:t>
      </w:r>
      <w:r w:rsidR="0085610F" w:rsidRPr="003D1D05">
        <w:rPr>
          <w:color w:val="262626" w:themeColor="text1" w:themeTint="D9"/>
        </w:rPr>
        <w:t>aktivnost A600001 Lijekovi na recepte</w:t>
      </w:r>
      <w:r w:rsidR="00496B5C" w:rsidRPr="003D1D05">
        <w:rPr>
          <w:color w:val="262626" w:themeColor="text1" w:themeTint="D9"/>
        </w:rPr>
        <w:t xml:space="preserve"> povećana je </w:t>
      </w:r>
      <w:r w:rsidR="003E3D7A">
        <w:rPr>
          <w:color w:val="262626" w:themeColor="text1" w:themeTint="D9"/>
        </w:rPr>
        <w:t>12</w:t>
      </w:r>
      <w:r w:rsidR="00AA4846" w:rsidRPr="003D1D05">
        <w:rPr>
          <w:color w:val="262626" w:themeColor="text1" w:themeTint="D9"/>
        </w:rPr>
        <w:t xml:space="preserve">0.000.000 </w:t>
      </w:r>
      <w:r w:rsidR="00496B5C" w:rsidRPr="003D1D05">
        <w:rPr>
          <w:color w:val="262626" w:themeColor="text1" w:themeTint="D9"/>
        </w:rPr>
        <w:t>kn i sada iznosi 4.</w:t>
      </w:r>
      <w:r w:rsidR="003E3D7A">
        <w:rPr>
          <w:color w:val="262626" w:themeColor="text1" w:themeTint="D9"/>
        </w:rPr>
        <w:t>620</w:t>
      </w:r>
      <w:r w:rsidR="00863091" w:rsidRPr="003D1D05">
        <w:rPr>
          <w:color w:val="262626" w:themeColor="text1" w:themeTint="D9"/>
        </w:rPr>
        <w:t>.000.000 kn,</w:t>
      </w:r>
      <w:r w:rsidR="00AA4846" w:rsidRPr="003D1D05">
        <w:rPr>
          <w:color w:val="262626" w:themeColor="text1" w:themeTint="D9"/>
        </w:rPr>
        <w:t xml:space="preserve"> aktivnost A600003</w:t>
      </w:r>
      <w:r w:rsidR="00496B5C" w:rsidRPr="003D1D05">
        <w:rPr>
          <w:color w:val="262626" w:themeColor="text1" w:themeTint="D9"/>
        </w:rPr>
        <w:t xml:space="preserve"> </w:t>
      </w:r>
      <w:r w:rsidR="00AA4846" w:rsidRPr="003D1D05">
        <w:rPr>
          <w:color w:val="262626" w:themeColor="text1" w:themeTint="D9"/>
        </w:rPr>
        <w:t>Bolnička</w:t>
      </w:r>
      <w:r w:rsidR="00496B5C" w:rsidRPr="003D1D05">
        <w:rPr>
          <w:color w:val="262626" w:themeColor="text1" w:themeTint="D9"/>
        </w:rPr>
        <w:t xml:space="preserve"> zd</w:t>
      </w:r>
      <w:r w:rsidR="00C0657D" w:rsidRPr="003D1D05">
        <w:rPr>
          <w:color w:val="262626" w:themeColor="text1" w:themeTint="D9"/>
        </w:rPr>
        <w:t>ravstvena zaštita povećana je</w:t>
      </w:r>
      <w:r w:rsidR="00496B5C" w:rsidRPr="003D1D05">
        <w:rPr>
          <w:color w:val="262626" w:themeColor="text1" w:themeTint="D9"/>
        </w:rPr>
        <w:t xml:space="preserve"> </w:t>
      </w:r>
      <w:r w:rsidR="003E3D7A">
        <w:rPr>
          <w:color w:val="262626" w:themeColor="text1" w:themeTint="D9"/>
        </w:rPr>
        <w:t>150</w:t>
      </w:r>
      <w:r w:rsidR="005D2FA6" w:rsidRPr="003D1D05">
        <w:rPr>
          <w:color w:val="262626" w:themeColor="text1" w:themeTint="D9"/>
        </w:rPr>
        <w:t>.</w:t>
      </w:r>
      <w:r w:rsidR="00AA4846" w:rsidRPr="003D1D05">
        <w:rPr>
          <w:color w:val="262626" w:themeColor="text1" w:themeTint="D9"/>
        </w:rPr>
        <w:t>000.000</w:t>
      </w:r>
      <w:r w:rsidR="00C0657D" w:rsidRPr="003D1D05">
        <w:rPr>
          <w:color w:val="262626" w:themeColor="text1" w:themeTint="D9"/>
        </w:rPr>
        <w:t xml:space="preserve"> kn i </w:t>
      </w:r>
      <w:r w:rsidR="00B60954" w:rsidRPr="003D1D05">
        <w:rPr>
          <w:color w:val="262626" w:themeColor="text1" w:themeTint="D9"/>
        </w:rPr>
        <w:t xml:space="preserve">sada </w:t>
      </w:r>
      <w:r w:rsidR="00C0657D" w:rsidRPr="003D1D05">
        <w:rPr>
          <w:color w:val="262626" w:themeColor="text1" w:themeTint="D9"/>
        </w:rPr>
        <w:t>iznosi</w:t>
      </w:r>
      <w:r w:rsidR="00496B5C" w:rsidRPr="003D1D05">
        <w:rPr>
          <w:color w:val="262626" w:themeColor="text1" w:themeTint="D9"/>
        </w:rPr>
        <w:t xml:space="preserve"> </w:t>
      </w:r>
      <w:r w:rsidR="003E3D7A">
        <w:rPr>
          <w:color w:val="262626" w:themeColor="text1" w:themeTint="D9"/>
        </w:rPr>
        <w:t>11.550</w:t>
      </w:r>
      <w:r w:rsidR="00863091" w:rsidRPr="003D1D05">
        <w:rPr>
          <w:color w:val="262626" w:themeColor="text1" w:themeTint="D9"/>
        </w:rPr>
        <w:t>.000.000 kn,</w:t>
      </w:r>
      <w:r w:rsidR="00AA4846" w:rsidRPr="003D1D05">
        <w:rPr>
          <w:color w:val="262626" w:themeColor="text1" w:themeTint="D9"/>
        </w:rPr>
        <w:t xml:space="preserve"> aktivnost A600004</w:t>
      </w:r>
      <w:r w:rsidR="00496B5C" w:rsidRPr="003D1D05">
        <w:rPr>
          <w:color w:val="262626" w:themeColor="text1" w:themeTint="D9"/>
        </w:rPr>
        <w:t xml:space="preserve"> </w:t>
      </w:r>
      <w:r w:rsidR="00AA4846" w:rsidRPr="003D1D05">
        <w:rPr>
          <w:color w:val="262626" w:themeColor="text1" w:themeTint="D9"/>
        </w:rPr>
        <w:t>Specijalističko-konzilijarna zdravstvena zaštita</w:t>
      </w:r>
      <w:r w:rsidR="00496B5C" w:rsidRPr="003D1D05">
        <w:rPr>
          <w:color w:val="262626" w:themeColor="text1" w:themeTint="D9"/>
        </w:rPr>
        <w:t xml:space="preserve"> </w:t>
      </w:r>
      <w:r w:rsidR="00AA4846" w:rsidRPr="003D1D05">
        <w:rPr>
          <w:color w:val="262626" w:themeColor="text1" w:themeTint="D9"/>
        </w:rPr>
        <w:t>povećana je</w:t>
      </w:r>
      <w:r w:rsidR="00496B5C" w:rsidRPr="003D1D05">
        <w:rPr>
          <w:color w:val="262626" w:themeColor="text1" w:themeTint="D9"/>
        </w:rPr>
        <w:t xml:space="preserve"> </w:t>
      </w:r>
      <w:r w:rsidR="003E3D7A">
        <w:rPr>
          <w:color w:val="262626" w:themeColor="text1" w:themeTint="D9"/>
        </w:rPr>
        <w:t>143.167</w:t>
      </w:r>
      <w:r w:rsidR="005D2FA6" w:rsidRPr="003D1D05">
        <w:rPr>
          <w:color w:val="262626" w:themeColor="text1" w:themeTint="D9"/>
        </w:rPr>
        <w:t>.</w:t>
      </w:r>
      <w:r w:rsidR="00AA4846" w:rsidRPr="003D1D05">
        <w:rPr>
          <w:color w:val="262626" w:themeColor="text1" w:themeTint="D9"/>
        </w:rPr>
        <w:t>000</w:t>
      </w:r>
      <w:r w:rsidR="00496B5C" w:rsidRPr="003D1D05">
        <w:rPr>
          <w:color w:val="262626" w:themeColor="text1" w:themeTint="D9"/>
        </w:rPr>
        <w:t xml:space="preserve"> kn i sada </w:t>
      </w:r>
      <w:r w:rsidR="00C0657D" w:rsidRPr="003D1D05">
        <w:rPr>
          <w:color w:val="262626" w:themeColor="text1" w:themeTint="D9"/>
        </w:rPr>
        <w:t>iznosi</w:t>
      </w:r>
      <w:r w:rsidR="00496B5C" w:rsidRPr="003D1D05">
        <w:rPr>
          <w:color w:val="262626" w:themeColor="text1" w:themeTint="D9"/>
        </w:rPr>
        <w:t xml:space="preserve"> </w:t>
      </w:r>
      <w:r w:rsidR="00C0657D" w:rsidRPr="003D1D05">
        <w:rPr>
          <w:color w:val="262626" w:themeColor="text1" w:themeTint="D9"/>
        </w:rPr>
        <w:t>1.</w:t>
      </w:r>
      <w:r w:rsidR="003E3D7A">
        <w:rPr>
          <w:color w:val="262626" w:themeColor="text1" w:themeTint="D9"/>
        </w:rPr>
        <w:t>426.247</w:t>
      </w:r>
      <w:r w:rsidR="005D2FA6" w:rsidRPr="003D1D05">
        <w:rPr>
          <w:color w:val="262626" w:themeColor="text1" w:themeTint="D9"/>
        </w:rPr>
        <w:t>.</w:t>
      </w:r>
      <w:r w:rsidR="003E3D7A">
        <w:rPr>
          <w:color w:val="262626" w:themeColor="text1" w:themeTint="D9"/>
        </w:rPr>
        <w:t>000 kn,</w:t>
      </w:r>
      <w:r w:rsidR="00B60954" w:rsidRPr="003D1D05">
        <w:rPr>
          <w:color w:val="262626" w:themeColor="text1" w:themeTint="D9"/>
        </w:rPr>
        <w:t xml:space="preserve"> aktivnost A600006 Ostala zdravstvena zaštita  veća je </w:t>
      </w:r>
      <w:r w:rsidR="006833D1">
        <w:rPr>
          <w:color w:val="262626" w:themeColor="text1" w:themeTint="D9"/>
        </w:rPr>
        <w:t>za 17.804.</w:t>
      </w:r>
      <w:r w:rsidR="006F711C" w:rsidRPr="003D1D05">
        <w:rPr>
          <w:color w:val="262626" w:themeColor="text1" w:themeTint="D9"/>
        </w:rPr>
        <w:t>000</w:t>
      </w:r>
      <w:r w:rsidR="00B60954" w:rsidRPr="003D1D05">
        <w:rPr>
          <w:color w:val="262626" w:themeColor="text1" w:themeTint="D9"/>
        </w:rPr>
        <w:t xml:space="preserve"> kn i sada iznosi 1.</w:t>
      </w:r>
      <w:r w:rsidR="005D2FA6" w:rsidRPr="003D1D05">
        <w:rPr>
          <w:color w:val="262626" w:themeColor="text1" w:themeTint="D9"/>
        </w:rPr>
        <w:t>600.000</w:t>
      </w:r>
      <w:r w:rsidR="00B60954" w:rsidRPr="003D1D05">
        <w:rPr>
          <w:color w:val="262626" w:themeColor="text1" w:themeTint="D9"/>
        </w:rPr>
        <w:t>.000 kn,</w:t>
      </w:r>
      <w:r w:rsidR="00496B5C" w:rsidRPr="003D1D05">
        <w:rPr>
          <w:color w:val="262626" w:themeColor="text1" w:themeTint="D9"/>
        </w:rPr>
        <w:t xml:space="preserve"> aktivnost A</w:t>
      </w:r>
      <w:r w:rsidR="00C0657D" w:rsidRPr="003D1D05">
        <w:rPr>
          <w:color w:val="262626" w:themeColor="text1" w:themeTint="D9"/>
        </w:rPr>
        <w:t>600007</w:t>
      </w:r>
      <w:r w:rsidR="00947830" w:rsidRPr="003D1D05">
        <w:rPr>
          <w:color w:val="262626" w:themeColor="text1" w:themeTint="D9"/>
        </w:rPr>
        <w:t xml:space="preserve"> </w:t>
      </w:r>
      <w:r w:rsidR="00C0657D" w:rsidRPr="003D1D05">
        <w:rPr>
          <w:color w:val="262626" w:themeColor="text1" w:themeTint="D9"/>
        </w:rPr>
        <w:t>Liječenje INO osiguranika u Re</w:t>
      </w:r>
      <w:r w:rsidR="00B60954" w:rsidRPr="003D1D05">
        <w:rPr>
          <w:color w:val="262626" w:themeColor="text1" w:themeTint="D9"/>
        </w:rPr>
        <w:t>publici Hrvatskoj povećan</w:t>
      </w:r>
      <w:r w:rsidR="005D2FA6" w:rsidRPr="003D1D05">
        <w:rPr>
          <w:color w:val="262626" w:themeColor="text1" w:themeTint="D9"/>
        </w:rPr>
        <w:t xml:space="preserve">a je </w:t>
      </w:r>
      <w:r w:rsidR="003E3D7A">
        <w:rPr>
          <w:color w:val="262626" w:themeColor="text1" w:themeTint="D9"/>
        </w:rPr>
        <w:t>2</w:t>
      </w:r>
      <w:r w:rsidR="00947830" w:rsidRPr="003D1D05">
        <w:rPr>
          <w:color w:val="262626" w:themeColor="text1" w:themeTint="D9"/>
        </w:rPr>
        <w:t xml:space="preserve">0.000.000 kn i sada iznosi </w:t>
      </w:r>
      <w:r w:rsidR="003E3D7A">
        <w:rPr>
          <w:color w:val="262626" w:themeColor="text1" w:themeTint="D9"/>
        </w:rPr>
        <w:t>570</w:t>
      </w:r>
      <w:r w:rsidR="00C0657D" w:rsidRPr="003D1D05">
        <w:rPr>
          <w:color w:val="262626" w:themeColor="text1" w:themeTint="D9"/>
        </w:rPr>
        <w:t>.000.000</w:t>
      </w:r>
      <w:r w:rsidR="00947830" w:rsidRPr="003D1D05">
        <w:rPr>
          <w:color w:val="262626" w:themeColor="text1" w:themeTint="D9"/>
        </w:rPr>
        <w:t xml:space="preserve"> kn.</w:t>
      </w:r>
      <w:r w:rsidRPr="003D1D05">
        <w:rPr>
          <w:color w:val="262626" w:themeColor="text1" w:themeTint="D9"/>
        </w:rPr>
        <w:t xml:space="preserve"> A600009 Naknade plaća zbog privremene nesposobnosti za rad povećane su</w:t>
      </w:r>
      <w:r w:rsidR="005D2FA6" w:rsidRPr="003D1D05">
        <w:rPr>
          <w:color w:val="262626" w:themeColor="text1" w:themeTint="D9"/>
        </w:rPr>
        <w:t xml:space="preserve"> </w:t>
      </w:r>
      <w:r w:rsidR="003E3D7A">
        <w:rPr>
          <w:color w:val="262626" w:themeColor="text1" w:themeTint="D9"/>
        </w:rPr>
        <w:t>100</w:t>
      </w:r>
      <w:r w:rsidRPr="003D1D05">
        <w:rPr>
          <w:color w:val="262626" w:themeColor="text1" w:themeTint="D9"/>
        </w:rPr>
        <w:t>.000.000 kn i sada iznose 1.</w:t>
      </w:r>
      <w:r w:rsidR="003E3D7A">
        <w:rPr>
          <w:color w:val="262626" w:themeColor="text1" w:themeTint="D9"/>
        </w:rPr>
        <w:t>572</w:t>
      </w:r>
      <w:r w:rsidR="005D2FA6" w:rsidRPr="003D1D05">
        <w:rPr>
          <w:color w:val="262626" w:themeColor="text1" w:themeTint="D9"/>
        </w:rPr>
        <w:t>.</w:t>
      </w:r>
      <w:r w:rsidRPr="003D1D05">
        <w:rPr>
          <w:color w:val="262626" w:themeColor="text1" w:themeTint="D9"/>
        </w:rPr>
        <w:t xml:space="preserve">000.000 kn i A600011 Naknade za redovni </w:t>
      </w:r>
      <w:proofErr w:type="spellStart"/>
      <w:r w:rsidRPr="003D1D05">
        <w:rPr>
          <w:color w:val="262626" w:themeColor="text1" w:themeTint="D9"/>
        </w:rPr>
        <w:t>rodiljni</w:t>
      </w:r>
      <w:proofErr w:type="spellEnd"/>
      <w:r w:rsidRPr="003D1D05">
        <w:rPr>
          <w:color w:val="262626" w:themeColor="text1" w:themeTint="D9"/>
        </w:rPr>
        <w:t xml:space="preserve"> dopust </w:t>
      </w:r>
      <w:r w:rsidR="005D2FA6" w:rsidRPr="003D1D05">
        <w:rPr>
          <w:color w:val="262626" w:themeColor="text1" w:themeTint="D9"/>
        </w:rPr>
        <w:t xml:space="preserve">povećane su </w:t>
      </w:r>
      <w:r w:rsidR="006F711C" w:rsidRPr="003D1D05">
        <w:rPr>
          <w:color w:val="262626" w:themeColor="text1" w:themeTint="D9"/>
        </w:rPr>
        <w:t xml:space="preserve">za </w:t>
      </w:r>
      <w:r w:rsidR="003E3D7A">
        <w:rPr>
          <w:color w:val="262626" w:themeColor="text1" w:themeTint="D9"/>
        </w:rPr>
        <w:t>30.000</w:t>
      </w:r>
      <w:r w:rsidR="006F711C" w:rsidRPr="003D1D05">
        <w:rPr>
          <w:color w:val="262626" w:themeColor="text1" w:themeTint="D9"/>
        </w:rPr>
        <w:t>.000</w:t>
      </w:r>
      <w:r w:rsidRPr="003D1D05">
        <w:rPr>
          <w:color w:val="262626" w:themeColor="text1" w:themeTint="D9"/>
        </w:rPr>
        <w:t xml:space="preserve"> kn i sada iznose 1.</w:t>
      </w:r>
      <w:r w:rsidR="003E3D7A">
        <w:rPr>
          <w:color w:val="262626" w:themeColor="text1" w:themeTint="D9"/>
        </w:rPr>
        <w:t>236.400</w:t>
      </w:r>
      <w:r w:rsidR="005D2FA6" w:rsidRPr="003D1D05">
        <w:rPr>
          <w:color w:val="262626" w:themeColor="text1" w:themeTint="D9"/>
        </w:rPr>
        <w:t>.</w:t>
      </w:r>
      <w:r w:rsidRPr="003D1D05">
        <w:rPr>
          <w:color w:val="262626" w:themeColor="text1" w:themeTint="D9"/>
        </w:rPr>
        <w:t>000 kn.</w:t>
      </w:r>
      <w:r w:rsidR="00DD0117" w:rsidRPr="003D1D05">
        <w:rPr>
          <w:color w:val="262626" w:themeColor="text1" w:themeTint="D9"/>
        </w:rPr>
        <w:t xml:space="preserve"> A600019 </w:t>
      </w:r>
      <w:r w:rsidR="00DD0117" w:rsidRPr="00DD0117">
        <w:rPr>
          <w:color w:val="262626" w:themeColor="text1" w:themeTint="D9"/>
        </w:rPr>
        <w:t xml:space="preserve">Zdravstvena zaštita dobrovoljnog zdravstvenog osiguranja povećana je za </w:t>
      </w:r>
      <w:r w:rsidR="003E3D7A">
        <w:rPr>
          <w:color w:val="262626" w:themeColor="text1" w:themeTint="D9"/>
        </w:rPr>
        <w:t>2</w:t>
      </w:r>
      <w:r w:rsidR="00DD0117" w:rsidRPr="00DD0117">
        <w:rPr>
          <w:color w:val="262626" w:themeColor="text1" w:themeTint="D9"/>
        </w:rPr>
        <w:t>2.000.000 kn</w:t>
      </w:r>
      <w:r w:rsidR="003E3D7A">
        <w:rPr>
          <w:color w:val="262626" w:themeColor="text1" w:themeTint="D9"/>
        </w:rPr>
        <w:t xml:space="preserve"> i sada iznosi 1.242.000.000 kn</w:t>
      </w:r>
      <w:r w:rsidR="00DD0117" w:rsidRPr="00DD0117">
        <w:rPr>
          <w:color w:val="262626" w:themeColor="text1" w:themeTint="D9"/>
        </w:rPr>
        <w:t>.</w:t>
      </w:r>
    </w:p>
    <w:p w:rsidR="00363410" w:rsidRPr="003B5380" w:rsidRDefault="00947830" w:rsidP="0062756B">
      <w:pPr>
        <w:spacing w:line="276" w:lineRule="auto"/>
        <w:jc w:val="both"/>
        <w:rPr>
          <w:color w:val="262626" w:themeColor="text1" w:themeTint="D9"/>
        </w:rPr>
      </w:pPr>
      <w:r w:rsidRPr="003B5380">
        <w:rPr>
          <w:color w:val="262626" w:themeColor="text1" w:themeTint="D9"/>
        </w:rPr>
        <w:t xml:space="preserve"> </w:t>
      </w:r>
      <w:bookmarkStart w:id="0" w:name="_GoBack"/>
      <w:bookmarkEnd w:id="0"/>
      <w:r w:rsidR="003A2957" w:rsidRPr="003B5380">
        <w:rPr>
          <w:color w:val="262626" w:themeColor="text1" w:themeTint="D9"/>
        </w:rPr>
        <w:t xml:space="preserve">Isto tako, </w:t>
      </w:r>
      <w:r w:rsidR="00080750">
        <w:rPr>
          <w:color w:val="262626" w:themeColor="text1" w:themeTint="D9"/>
        </w:rPr>
        <w:t xml:space="preserve">smanjena su sredstva </w:t>
      </w:r>
      <w:r w:rsidR="00FC4DDF" w:rsidRPr="003B5380">
        <w:rPr>
          <w:color w:val="262626" w:themeColor="text1" w:themeTint="D9"/>
        </w:rPr>
        <w:t xml:space="preserve">na </w:t>
      </w:r>
      <w:r w:rsidR="003B5380" w:rsidRPr="003B5380">
        <w:rPr>
          <w:color w:val="262626" w:themeColor="text1" w:themeTint="D9"/>
        </w:rPr>
        <w:t>aktivnosti K</w:t>
      </w:r>
      <w:r w:rsidR="00BC74D3" w:rsidRPr="003B5380">
        <w:rPr>
          <w:color w:val="262626" w:themeColor="text1" w:themeTint="D9"/>
        </w:rPr>
        <w:t xml:space="preserve">600000 </w:t>
      </w:r>
      <w:r w:rsidR="00363410" w:rsidRPr="003B5380">
        <w:rPr>
          <w:color w:val="262626" w:themeColor="text1" w:themeTint="D9"/>
        </w:rPr>
        <w:t xml:space="preserve">Rashodi za nabavu nefinancijske imovine </w:t>
      </w:r>
      <w:r w:rsidR="00080750">
        <w:rPr>
          <w:color w:val="262626" w:themeColor="text1" w:themeTint="D9"/>
        </w:rPr>
        <w:t xml:space="preserve">za </w:t>
      </w:r>
      <w:r w:rsidR="001358F0">
        <w:rPr>
          <w:color w:val="262626" w:themeColor="text1" w:themeTint="D9"/>
        </w:rPr>
        <w:t>21.676.000</w:t>
      </w:r>
      <w:r w:rsidR="00363410" w:rsidRPr="003B5380">
        <w:rPr>
          <w:color w:val="262626" w:themeColor="text1" w:themeTint="D9"/>
        </w:rPr>
        <w:t xml:space="preserve"> kn</w:t>
      </w:r>
      <w:r w:rsidR="00C03CC9" w:rsidRPr="003B5380">
        <w:rPr>
          <w:color w:val="262626" w:themeColor="text1" w:themeTint="D9"/>
        </w:rPr>
        <w:t xml:space="preserve"> zbog procjene da cijeli iznos planiranih sredstava ne</w:t>
      </w:r>
      <w:r w:rsidR="003B5380" w:rsidRPr="003B5380">
        <w:rPr>
          <w:color w:val="262626" w:themeColor="text1" w:themeTint="D9"/>
        </w:rPr>
        <w:t>će</w:t>
      </w:r>
      <w:r w:rsidR="00DD0117">
        <w:rPr>
          <w:color w:val="262626" w:themeColor="text1" w:themeTint="D9"/>
        </w:rPr>
        <w:t xml:space="preserve"> biti utrošen do kraja godine. S</w:t>
      </w:r>
      <w:r w:rsidR="001358F0">
        <w:rPr>
          <w:color w:val="262626" w:themeColor="text1" w:themeTint="D9"/>
        </w:rPr>
        <w:t>manjenje planiranih sredstava na</w:t>
      </w:r>
      <w:r w:rsidR="00863091">
        <w:rPr>
          <w:color w:val="262626" w:themeColor="text1" w:themeTint="D9"/>
        </w:rPr>
        <w:t xml:space="preserve"> aktivnosti A6</w:t>
      </w:r>
      <w:r w:rsidR="00363410" w:rsidRPr="003B5380">
        <w:rPr>
          <w:color w:val="262626" w:themeColor="text1" w:themeTint="D9"/>
        </w:rPr>
        <w:t xml:space="preserve">00008 Administracija i upravljanje obveznim </w:t>
      </w:r>
      <w:r w:rsidR="00863091">
        <w:rPr>
          <w:color w:val="262626" w:themeColor="text1" w:themeTint="D9"/>
        </w:rPr>
        <w:t xml:space="preserve">zdravstvenim </w:t>
      </w:r>
      <w:r w:rsidR="00363410" w:rsidRPr="003B5380">
        <w:rPr>
          <w:color w:val="262626" w:themeColor="text1" w:themeTint="D9"/>
        </w:rPr>
        <w:t xml:space="preserve">osiguranjem </w:t>
      </w:r>
      <w:r w:rsidR="00DD0117">
        <w:rPr>
          <w:color w:val="262626" w:themeColor="text1" w:themeTint="D9"/>
        </w:rPr>
        <w:t>u ukupnom iznosu za 49.137.000 kn najvećim dijelom</w:t>
      </w:r>
      <w:r w:rsidR="00363410" w:rsidRPr="003B5380">
        <w:rPr>
          <w:color w:val="262626" w:themeColor="text1" w:themeTint="D9"/>
        </w:rPr>
        <w:t xml:space="preserve"> </w:t>
      </w:r>
      <w:r w:rsidR="00DD0117">
        <w:rPr>
          <w:color w:val="262626" w:themeColor="text1" w:themeTint="D9"/>
        </w:rPr>
        <w:t xml:space="preserve">odnosi se na smanjenje zakupnina i najamnina </w:t>
      </w:r>
      <w:r w:rsidR="00400223">
        <w:rPr>
          <w:color w:val="262626" w:themeColor="text1" w:themeTint="D9"/>
        </w:rPr>
        <w:t>planiranih sukladno Sporazumu između HZZO-a i Ministarstva zdravstva</w:t>
      </w:r>
      <w:r w:rsidR="00DD0117">
        <w:rPr>
          <w:color w:val="262626" w:themeColor="text1" w:themeTint="D9"/>
        </w:rPr>
        <w:t xml:space="preserve"> za </w:t>
      </w:r>
      <w:r w:rsidR="00400223">
        <w:rPr>
          <w:color w:val="262626" w:themeColor="text1" w:themeTint="D9"/>
        </w:rPr>
        <w:t xml:space="preserve">migraciju </w:t>
      </w:r>
      <w:r w:rsidR="00530E72">
        <w:rPr>
          <w:color w:val="262626" w:themeColor="text1" w:themeTint="D9"/>
        </w:rPr>
        <w:t xml:space="preserve">sustava </w:t>
      </w:r>
      <w:r w:rsidR="006F711C">
        <w:rPr>
          <w:color w:val="262626" w:themeColor="text1" w:themeTint="D9"/>
        </w:rPr>
        <w:t>CEZIH-a</w:t>
      </w:r>
      <w:r w:rsidR="00400223">
        <w:rPr>
          <w:color w:val="262626" w:themeColor="text1" w:themeTint="D9"/>
        </w:rPr>
        <w:t xml:space="preserve"> u Centar dijeljenih usluga (CDU) koji nije realiziran. Aktivnost </w:t>
      </w:r>
      <w:r w:rsidR="006F711C">
        <w:rPr>
          <w:color w:val="262626" w:themeColor="text1" w:themeTint="D9"/>
        </w:rPr>
        <w:t xml:space="preserve">A600020 </w:t>
      </w:r>
      <w:r w:rsidR="00363410" w:rsidRPr="003B5380">
        <w:rPr>
          <w:color w:val="262626" w:themeColor="text1" w:themeTint="D9"/>
        </w:rPr>
        <w:t>Administracija i upravljanje dobrov</w:t>
      </w:r>
      <w:r w:rsidR="00BC74D3" w:rsidRPr="003B5380">
        <w:rPr>
          <w:color w:val="262626" w:themeColor="text1" w:themeTint="D9"/>
        </w:rPr>
        <w:t xml:space="preserve">oljnim zdravstvenim osiguranjem </w:t>
      </w:r>
      <w:r w:rsidR="00DD0117">
        <w:rPr>
          <w:color w:val="262626" w:themeColor="text1" w:themeTint="D9"/>
        </w:rPr>
        <w:t>smanjena je za 2.550.000 kn</w:t>
      </w:r>
      <w:r w:rsidR="007154A5" w:rsidRPr="003B5380">
        <w:rPr>
          <w:color w:val="262626" w:themeColor="text1" w:themeTint="D9"/>
        </w:rPr>
        <w:t xml:space="preserve"> </w:t>
      </w:r>
      <w:r w:rsidR="00DD0117">
        <w:rPr>
          <w:color w:val="262626" w:themeColor="text1" w:themeTint="D9"/>
        </w:rPr>
        <w:t>zbog smanjenja materijalnih rashoda.</w:t>
      </w:r>
    </w:p>
    <w:p w:rsidR="00D8002F" w:rsidRPr="003B5380" w:rsidRDefault="003E3D7A" w:rsidP="0062756B">
      <w:pPr>
        <w:spacing w:line="276" w:lineRule="auto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U</w:t>
      </w:r>
      <w:r w:rsidR="00206031" w:rsidRPr="003D1D05">
        <w:rPr>
          <w:color w:val="262626" w:themeColor="text1" w:themeTint="D9"/>
        </w:rPr>
        <w:t xml:space="preserve">kupni rashodi </w:t>
      </w:r>
      <w:r w:rsidR="00AD7C49" w:rsidRPr="003D1D05">
        <w:rPr>
          <w:color w:val="262626" w:themeColor="text1" w:themeTint="D9"/>
        </w:rPr>
        <w:t>povećani su</w:t>
      </w:r>
      <w:r w:rsidR="0088580F" w:rsidRPr="003D1D05">
        <w:rPr>
          <w:color w:val="262626" w:themeColor="text1" w:themeTint="D9"/>
        </w:rPr>
        <w:t xml:space="preserve"> u istom iznosu kao i prihodi i</w:t>
      </w:r>
      <w:r w:rsidR="00AD7C49" w:rsidRPr="003D1D05">
        <w:rPr>
          <w:color w:val="262626" w:themeColor="text1" w:themeTint="D9"/>
        </w:rPr>
        <w:t xml:space="preserve"> </w:t>
      </w:r>
      <w:r w:rsidR="00BC74D3" w:rsidRPr="003D1D05">
        <w:rPr>
          <w:color w:val="262626" w:themeColor="text1" w:themeTint="D9"/>
        </w:rPr>
        <w:t xml:space="preserve">sada </w:t>
      </w:r>
      <w:r w:rsidR="00AD7C49" w:rsidRPr="003D1D05">
        <w:rPr>
          <w:color w:val="262626" w:themeColor="text1" w:themeTint="D9"/>
        </w:rPr>
        <w:t xml:space="preserve">iznose </w:t>
      </w:r>
      <w:r>
        <w:rPr>
          <w:color w:val="262626" w:themeColor="text1" w:themeTint="D9"/>
        </w:rPr>
        <w:t>33.037.702.000</w:t>
      </w:r>
      <w:r w:rsidR="0088580F" w:rsidRPr="003D1D05">
        <w:rPr>
          <w:color w:val="262626" w:themeColor="text1" w:themeTint="D9"/>
        </w:rPr>
        <w:t xml:space="preserve"> kn</w:t>
      </w:r>
      <w:r w:rsidR="008127D0" w:rsidRPr="003D1D05">
        <w:rPr>
          <w:color w:val="262626" w:themeColor="text1" w:themeTint="D9"/>
        </w:rPr>
        <w:t>.</w:t>
      </w:r>
      <w:r w:rsidR="00863091" w:rsidRPr="003D1D05">
        <w:rPr>
          <w:color w:val="262626" w:themeColor="text1" w:themeTint="D9"/>
        </w:rPr>
        <w:t xml:space="preserve"> </w:t>
      </w:r>
      <w:r w:rsidR="008127D0" w:rsidRPr="003D1D05">
        <w:rPr>
          <w:color w:val="262626" w:themeColor="text1" w:themeTint="D9"/>
        </w:rPr>
        <w:t>I</w:t>
      </w:r>
      <w:r w:rsidR="0088580F" w:rsidRPr="003D1D05">
        <w:rPr>
          <w:color w:val="262626" w:themeColor="text1" w:themeTint="D9"/>
        </w:rPr>
        <w:t xml:space="preserve">znos viška prihoda </w:t>
      </w:r>
      <w:r w:rsidR="00FC4DDF" w:rsidRPr="003D1D05">
        <w:rPr>
          <w:color w:val="262626" w:themeColor="text1" w:themeTint="D9"/>
        </w:rPr>
        <w:t>od</w:t>
      </w:r>
      <w:r w:rsidR="008127D0" w:rsidRPr="003D1D05">
        <w:rPr>
          <w:color w:val="262626" w:themeColor="text1" w:themeTint="D9"/>
        </w:rPr>
        <w:t xml:space="preserve"> </w:t>
      </w:r>
      <w:r w:rsidR="00BC74D3" w:rsidRPr="003D1D05">
        <w:rPr>
          <w:color w:val="262626" w:themeColor="text1" w:themeTint="D9"/>
        </w:rPr>
        <w:t>350</w:t>
      </w:r>
      <w:r w:rsidR="009B6A89" w:rsidRPr="003D1D05">
        <w:rPr>
          <w:color w:val="262626" w:themeColor="text1" w:themeTint="D9"/>
        </w:rPr>
        <w:t xml:space="preserve">.000.000 kn </w:t>
      </w:r>
      <w:r w:rsidR="0088580F" w:rsidRPr="003D1D05">
        <w:rPr>
          <w:color w:val="262626" w:themeColor="text1" w:themeTint="D9"/>
        </w:rPr>
        <w:t>za pokriće preostalog dijela beskamatnog zajma iz 2020.</w:t>
      </w:r>
      <w:r w:rsidR="00D14F7E">
        <w:rPr>
          <w:color w:val="262626" w:themeColor="text1" w:themeTint="D9"/>
        </w:rPr>
        <w:t xml:space="preserve"> </w:t>
      </w:r>
      <w:r w:rsidR="0088580F" w:rsidRPr="003D1D05">
        <w:rPr>
          <w:color w:val="262626" w:themeColor="text1" w:themeTint="D9"/>
        </w:rPr>
        <w:t>godine</w:t>
      </w:r>
      <w:r w:rsidR="00FC4DDF" w:rsidRPr="003D1D05">
        <w:rPr>
          <w:color w:val="262626" w:themeColor="text1" w:themeTint="D9"/>
        </w:rPr>
        <w:t xml:space="preserve"> ostao </w:t>
      </w:r>
      <w:r w:rsidR="008127D0" w:rsidRPr="003D1D05">
        <w:rPr>
          <w:color w:val="262626" w:themeColor="text1" w:themeTint="D9"/>
        </w:rPr>
        <w:t xml:space="preserve">je </w:t>
      </w:r>
      <w:r w:rsidR="00FC4DDF" w:rsidRPr="003D1D05">
        <w:rPr>
          <w:color w:val="262626" w:themeColor="text1" w:themeTint="D9"/>
        </w:rPr>
        <w:t>nepromijenjen.</w:t>
      </w:r>
      <w:r>
        <w:rPr>
          <w:color w:val="262626" w:themeColor="text1" w:themeTint="D9"/>
        </w:rPr>
        <w:t xml:space="preserve"> </w:t>
      </w:r>
      <w:r w:rsidRPr="003D1D05">
        <w:rPr>
          <w:color w:val="262626" w:themeColor="text1" w:themeTint="D9"/>
        </w:rPr>
        <w:t xml:space="preserve">Slijedom navedenog, </w:t>
      </w:r>
      <w:r>
        <w:rPr>
          <w:color w:val="262626" w:themeColor="text1" w:themeTint="D9"/>
        </w:rPr>
        <w:t>ukupni rashodi i izdaci iznose 33.387.702.000 kn.</w:t>
      </w:r>
    </w:p>
    <w:sectPr w:rsidR="00D8002F" w:rsidRPr="003B5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2C"/>
    <w:rsid w:val="000009EC"/>
    <w:rsid w:val="000012FD"/>
    <w:rsid w:val="00006419"/>
    <w:rsid w:val="0002450F"/>
    <w:rsid w:val="00024BC8"/>
    <w:rsid w:val="000320C1"/>
    <w:rsid w:val="000415A1"/>
    <w:rsid w:val="00056C3F"/>
    <w:rsid w:val="000751AE"/>
    <w:rsid w:val="00080750"/>
    <w:rsid w:val="00082623"/>
    <w:rsid w:val="00120030"/>
    <w:rsid w:val="001358F0"/>
    <w:rsid w:val="00150D7D"/>
    <w:rsid w:val="00152E05"/>
    <w:rsid w:val="00167DC8"/>
    <w:rsid w:val="00171DA7"/>
    <w:rsid w:val="0019380C"/>
    <w:rsid w:val="001B22BA"/>
    <w:rsid w:val="001B29BC"/>
    <w:rsid w:val="001D158A"/>
    <w:rsid w:val="001F5E9F"/>
    <w:rsid w:val="001F7558"/>
    <w:rsid w:val="0020496D"/>
    <w:rsid w:val="00206031"/>
    <w:rsid w:val="00217CD5"/>
    <w:rsid w:val="00262134"/>
    <w:rsid w:val="00273A58"/>
    <w:rsid w:val="00286ADD"/>
    <w:rsid w:val="0028727F"/>
    <w:rsid w:val="00290EB4"/>
    <w:rsid w:val="002918F5"/>
    <w:rsid w:val="00293F20"/>
    <w:rsid w:val="002A7137"/>
    <w:rsid w:val="002C4FAD"/>
    <w:rsid w:val="002C6AAB"/>
    <w:rsid w:val="00304640"/>
    <w:rsid w:val="00310F6F"/>
    <w:rsid w:val="00321B70"/>
    <w:rsid w:val="00322C45"/>
    <w:rsid w:val="00340410"/>
    <w:rsid w:val="00357BD2"/>
    <w:rsid w:val="00357FF0"/>
    <w:rsid w:val="00363410"/>
    <w:rsid w:val="00374FE5"/>
    <w:rsid w:val="00387A8A"/>
    <w:rsid w:val="003923F3"/>
    <w:rsid w:val="00394693"/>
    <w:rsid w:val="003A2957"/>
    <w:rsid w:val="003B2D1F"/>
    <w:rsid w:val="003B5380"/>
    <w:rsid w:val="003D1D05"/>
    <w:rsid w:val="003D7C4E"/>
    <w:rsid w:val="003E009A"/>
    <w:rsid w:val="003E185C"/>
    <w:rsid w:val="003E3D7A"/>
    <w:rsid w:val="003E7B4D"/>
    <w:rsid w:val="003F572E"/>
    <w:rsid w:val="003F7382"/>
    <w:rsid w:val="00400223"/>
    <w:rsid w:val="00421674"/>
    <w:rsid w:val="0042332F"/>
    <w:rsid w:val="00427C4D"/>
    <w:rsid w:val="00431987"/>
    <w:rsid w:val="00434631"/>
    <w:rsid w:val="00440981"/>
    <w:rsid w:val="00444A8E"/>
    <w:rsid w:val="00472EC7"/>
    <w:rsid w:val="00477BAD"/>
    <w:rsid w:val="00480B64"/>
    <w:rsid w:val="00490ECC"/>
    <w:rsid w:val="00496B5C"/>
    <w:rsid w:val="004A0BB8"/>
    <w:rsid w:val="004A1E76"/>
    <w:rsid w:val="004A4AF7"/>
    <w:rsid w:val="004E4C0E"/>
    <w:rsid w:val="004E4F7C"/>
    <w:rsid w:val="0050336A"/>
    <w:rsid w:val="00504F51"/>
    <w:rsid w:val="00505E2A"/>
    <w:rsid w:val="005168CA"/>
    <w:rsid w:val="00524AFC"/>
    <w:rsid w:val="00530E72"/>
    <w:rsid w:val="005338A8"/>
    <w:rsid w:val="00535595"/>
    <w:rsid w:val="00591E27"/>
    <w:rsid w:val="00592B5E"/>
    <w:rsid w:val="005A33C3"/>
    <w:rsid w:val="005B15AB"/>
    <w:rsid w:val="005D2FA6"/>
    <w:rsid w:val="005D7C9B"/>
    <w:rsid w:val="005F2304"/>
    <w:rsid w:val="00602A5B"/>
    <w:rsid w:val="00617B15"/>
    <w:rsid w:val="0062756B"/>
    <w:rsid w:val="00627998"/>
    <w:rsid w:val="00647782"/>
    <w:rsid w:val="00662D75"/>
    <w:rsid w:val="0067265C"/>
    <w:rsid w:val="006833D1"/>
    <w:rsid w:val="006851BB"/>
    <w:rsid w:val="006B0270"/>
    <w:rsid w:val="006D0659"/>
    <w:rsid w:val="006F711C"/>
    <w:rsid w:val="0071321B"/>
    <w:rsid w:val="00715391"/>
    <w:rsid w:val="007154A5"/>
    <w:rsid w:val="00717F97"/>
    <w:rsid w:val="00746DF9"/>
    <w:rsid w:val="007813A1"/>
    <w:rsid w:val="0078265D"/>
    <w:rsid w:val="00785005"/>
    <w:rsid w:val="00786726"/>
    <w:rsid w:val="00796E2C"/>
    <w:rsid w:val="007C30C2"/>
    <w:rsid w:val="007E1E3D"/>
    <w:rsid w:val="007F4EE4"/>
    <w:rsid w:val="0081218D"/>
    <w:rsid w:val="008127D0"/>
    <w:rsid w:val="0085325A"/>
    <w:rsid w:val="0085610F"/>
    <w:rsid w:val="00860BA1"/>
    <w:rsid w:val="00863091"/>
    <w:rsid w:val="00873E93"/>
    <w:rsid w:val="00873EEC"/>
    <w:rsid w:val="00877B31"/>
    <w:rsid w:val="0088580F"/>
    <w:rsid w:val="00890AB2"/>
    <w:rsid w:val="008B234F"/>
    <w:rsid w:val="008C1596"/>
    <w:rsid w:val="008E0C9D"/>
    <w:rsid w:val="008E14A4"/>
    <w:rsid w:val="008E44C1"/>
    <w:rsid w:val="008F1EAC"/>
    <w:rsid w:val="00901BF9"/>
    <w:rsid w:val="00923A99"/>
    <w:rsid w:val="00931E2B"/>
    <w:rsid w:val="00947830"/>
    <w:rsid w:val="00961EE2"/>
    <w:rsid w:val="009628F3"/>
    <w:rsid w:val="009717E6"/>
    <w:rsid w:val="009739FD"/>
    <w:rsid w:val="00995F19"/>
    <w:rsid w:val="0099751E"/>
    <w:rsid w:val="009A1C87"/>
    <w:rsid w:val="009B6A89"/>
    <w:rsid w:val="009D44C9"/>
    <w:rsid w:val="009D66F4"/>
    <w:rsid w:val="009F13FE"/>
    <w:rsid w:val="009F77A3"/>
    <w:rsid w:val="00A1591F"/>
    <w:rsid w:val="00A26B7D"/>
    <w:rsid w:val="00A36617"/>
    <w:rsid w:val="00A53F3B"/>
    <w:rsid w:val="00A66AA4"/>
    <w:rsid w:val="00A74101"/>
    <w:rsid w:val="00A7769B"/>
    <w:rsid w:val="00A85539"/>
    <w:rsid w:val="00A92F61"/>
    <w:rsid w:val="00A956A1"/>
    <w:rsid w:val="00A9753F"/>
    <w:rsid w:val="00AA2F8F"/>
    <w:rsid w:val="00AA4846"/>
    <w:rsid w:val="00AA69FA"/>
    <w:rsid w:val="00AB67B5"/>
    <w:rsid w:val="00AC30AF"/>
    <w:rsid w:val="00AD7C49"/>
    <w:rsid w:val="00AF277A"/>
    <w:rsid w:val="00B01569"/>
    <w:rsid w:val="00B01CC7"/>
    <w:rsid w:val="00B028ED"/>
    <w:rsid w:val="00B318F5"/>
    <w:rsid w:val="00B342A8"/>
    <w:rsid w:val="00B55216"/>
    <w:rsid w:val="00B60954"/>
    <w:rsid w:val="00B646B3"/>
    <w:rsid w:val="00B74A1B"/>
    <w:rsid w:val="00B92E7D"/>
    <w:rsid w:val="00BB1CD2"/>
    <w:rsid w:val="00BC4C55"/>
    <w:rsid w:val="00BC74D3"/>
    <w:rsid w:val="00BD532E"/>
    <w:rsid w:val="00C03249"/>
    <w:rsid w:val="00C03CC9"/>
    <w:rsid w:val="00C0657D"/>
    <w:rsid w:val="00C116A9"/>
    <w:rsid w:val="00C1410A"/>
    <w:rsid w:val="00C35504"/>
    <w:rsid w:val="00C35AB5"/>
    <w:rsid w:val="00C56AFD"/>
    <w:rsid w:val="00C579C1"/>
    <w:rsid w:val="00C773CE"/>
    <w:rsid w:val="00C95006"/>
    <w:rsid w:val="00CA530B"/>
    <w:rsid w:val="00CC2D5F"/>
    <w:rsid w:val="00CC6D11"/>
    <w:rsid w:val="00D14F7E"/>
    <w:rsid w:val="00D175F1"/>
    <w:rsid w:val="00D215A5"/>
    <w:rsid w:val="00D23850"/>
    <w:rsid w:val="00D327C7"/>
    <w:rsid w:val="00D56EA0"/>
    <w:rsid w:val="00D8002F"/>
    <w:rsid w:val="00D932E4"/>
    <w:rsid w:val="00DB39BD"/>
    <w:rsid w:val="00DD0117"/>
    <w:rsid w:val="00E1024D"/>
    <w:rsid w:val="00E339B1"/>
    <w:rsid w:val="00E45A20"/>
    <w:rsid w:val="00E93A0A"/>
    <w:rsid w:val="00E9659D"/>
    <w:rsid w:val="00EB3A4E"/>
    <w:rsid w:val="00EB5415"/>
    <w:rsid w:val="00EC22F6"/>
    <w:rsid w:val="00EC56EA"/>
    <w:rsid w:val="00EE2A55"/>
    <w:rsid w:val="00EF6B0F"/>
    <w:rsid w:val="00F40962"/>
    <w:rsid w:val="00F46A39"/>
    <w:rsid w:val="00F53BEA"/>
    <w:rsid w:val="00F673E7"/>
    <w:rsid w:val="00F92FC0"/>
    <w:rsid w:val="00FA4D20"/>
    <w:rsid w:val="00FC4DDF"/>
    <w:rsid w:val="00FD272D"/>
    <w:rsid w:val="00FD5C59"/>
    <w:rsid w:val="00FE34CC"/>
    <w:rsid w:val="00FE55DF"/>
    <w:rsid w:val="00FF0D34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33F6"/>
  <w15:chartTrackingRefBased/>
  <w15:docId w15:val="{B969A2FA-D0A9-487E-8779-365EFC0A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58595B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Bogdanović Sandra</dc:creator>
  <cp:keywords/>
  <dc:description/>
  <cp:lastModifiedBy>Bogdanović Sandra</cp:lastModifiedBy>
  <cp:revision>35</cp:revision>
  <cp:lastPrinted>2023-01-27T13:03:00Z</cp:lastPrinted>
  <dcterms:created xsi:type="dcterms:W3CDTF">2022-09-09T08:55:00Z</dcterms:created>
  <dcterms:modified xsi:type="dcterms:W3CDTF">2023-01-27T13:03:00Z</dcterms:modified>
</cp:coreProperties>
</file>